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775" w:rsidRDefault="00D26775" w:rsidP="00D26775">
      <w:pPr>
        <w:jc w:val="center"/>
        <w:rPr>
          <w:rFonts w:ascii="Times New Roman" w:hAnsi="Times New Roman"/>
          <w:b/>
          <w:sz w:val="24"/>
        </w:rPr>
      </w:pPr>
    </w:p>
    <w:p w:rsidR="00D26775" w:rsidRPr="00111477" w:rsidRDefault="00D26775" w:rsidP="00D26775">
      <w:pPr>
        <w:pStyle w:val="ConsPlusNonformat"/>
        <w:ind w:left="5954"/>
        <w:jc w:val="right"/>
        <w:rPr>
          <w:rFonts w:ascii="Times New Roman" w:hAnsi="Times New Roman" w:cs="Times New Roman"/>
          <w:sz w:val="26"/>
          <w:szCs w:val="26"/>
        </w:rPr>
      </w:pPr>
      <w:r w:rsidRPr="00111477">
        <w:rPr>
          <w:rFonts w:ascii="Times New Roman" w:hAnsi="Times New Roman" w:cs="Times New Roman"/>
          <w:sz w:val="26"/>
          <w:szCs w:val="26"/>
        </w:rPr>
        <w:t>УТВЕРЖДАЮ</w:t>
      </w:r>
    </w:p>
    <w:p w:rsidR="00D26775" w:rsidRPr="00111477" w:rsidRDefault="00D26775" w:rsidP="00D26775">
      <w:pPr>
        <w:pStyle w:val="ConsPlusNonformat"/>
        <w:ind w:left="5954"/>
        <w:jc w:val="right"/>
        <w:rPr>
          <w:rFonts w:ascii="Times New Roman" w:hAnsi="Times New Roman" w:cs="Times New Roman"/>
          <w:sz w:val="26"/>
          <w:szCs w:val="26"/>
        </w:rPr>
      </w:pPr>
      <w:r w:rsidRPr="00111477">
        <w:rPr>
          <w:rFonts w:ascii="Times New Roman" w:hAnsi="Times New Roman" w:cs="Times New Roman"/>
          <w:sz w:val="26"/>
          <w:szCs w:val="26"/>
        </w:rPr>
        <w:t>Министр образования и науки Республики Дагестан</w:t>
      </w:r>
    </w:p>
    <w:p w:rsidR="00D26775" w:rsidRPr="00111477" w:rsidRDefault="00D26775" w:rsidP="00D26775">
      <w:pPr>
        <w:pStyle w:val="ConsPlusNonformat"/>
        <w:ind w:left="5954"/>
        <w:jc w:val="right"/>
        <w:rPr>
          <w:rFonts w:ascii="Times New Roman" w:hAnsi="Times New Roman" w:cs="Times New Roman"/>
          <w:sz w:val="26"/>
          <w:szCs w:val="26"/>
        </w:rPr>
      </w:pPr>
    </w:p>
    <w:p w:rsidR="00D26775" w:rsidRPr="00111477" w:rsidRDefault="00D26775" w:rsidP="00D26775">
      <w:pPr>
        <w:pStyle w:val="ConsPlusNonformat"/>
        <w:ind w:left="595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</w:t>
      </w:r>
      <w:r w:rsidR="00886B0A">
        <w:rPr>
          <w:rFonts w:ascii="Times New Roman" w:hAnsi="Times New Roman" w:cs="Times New Roman"/>
          <w:sz w:val="26"/>
          <w:szCs w:val="26"/>
        </w:rPr>
        <w:t>Ш. Шахов</w:t>
      </w:r>
    </w:p>
    <w:p w:rsidR="00D26775" w:rsidRPr="00111477" w:rsidRDefault="00D26775" w:rsidP="00D26775">
      <w:pPr>
        <w:pStyle w:val="ConsPlusNonformat"/>
        <w:ind w:left="5954"/>
        <w:jc w:val="right"/>
        <w:rPr>
          <w:rFonts w:ascii="Times New Roman" w:hAnsi="Times New Roman" w:cs="Times New Roman"/>
          <w:sz w:val="26"/>
          <w:szCs w:val="26"/>
        </w:rPr>
      </w:pPr>
    </w:p>
    <w:p w:rsidR="00D26775" w:rsidRPr="00111477" w:rsidRDefault="00D26775" w:rsidP="00D26775">
      <w:pPr>
        <w:pStyle w:val="ConsPlusNonformat"/>
        <w:ind w:left="5954"/>
        <w:jc w:val="right"/>
        <w:rPr>
          <w:rFonts w:ascii="Times New Roman" w:hAnsi="Times New Roman" w:cs="Times New Roman"/>
          <w:sz w:val="26"/>
          <w:szCs w:val="26"/>
        </w:rPr>
      </w:pPr>
      <w:r w:rsidRPr="00111477">
        <w:rPr>
          <w:rFonts w:ascii="Times New Roman" w:hAnsi="Times New Roman" w:cs="Times New Roman"/>
          <w:sz w:val="26"/>
          <w:szCs w:val="26"/>
        </w:rPr>
        <w:t>"___" __________ 201</w:t>
      </w:r>
      <w:r w:rsidR="00556DFC">
        <w:rPr>
          <w:rFonts w:ascii="Times New Roman" w:hAnsi="Times New Roman" w:cs="Times New Roman"/>
          <w:sz w:val="26"/>
          <w:szCs w:val="26"/>
        </w:rPr>
        <w:t>7</w:t>
      </w:r>
      <w:r w:rsidRPr="00111477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D26775" w:rsidRDefault="00D26775" w:rsidP="00D26775">
      <w:pPr>
        <w:jc w:val="center"/>
        <w:rPr>
          <w:rFonts w:ascii="Times New Roman" w:hAnsi="Times New Roman"/>
          <w:b/>
          <w:sz w:val="24"/>
        </w:rPr>
      </w:pPr>
    </w:p>
    <w:p w:rsidR="00D26775" w:rsidRPr="0027006E" w:rsidRDefault="00D26775" w:rsidP="00625981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7006E">
        <w:rPr>
          <w:rFonts w:ascii="Times New Roman" w:hAnsi="Times New Roman"/>
          <w:b/>
          <w:sz w:val="28"/>
          <w:szCs w:val="28"/>
        </w:rPr>
        <w:t>ДОЛЖНОСТНОЙ РЕГЛАМЕНТ</w:t>
      </w:r>
    </w:p>
    <w:p w:rsidR="00EC5790" w:rsidRDefault="00D26775" w:rsidP="005115EB">
      <w:pPr>
        <w:spacing w:after="12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7006E">
        <w:rPr>
          <w:rFonts w:ascii="Times New Roman" w:hAnsi="Times New Roman"/>
          <w:b/>
          <w:sz w:val="28"/>
          <w:szCs w:val="28"/>
        </w:rPr>
        <w:t>государственного гражданского служащего,</w:t>
      </w:r>
      <w:r w:rsidR="007956FE">
        <w:rPr>
          <w:rFonts w:ascii="Times New Roman" w:hAnsi="Times New Roman"/>
          <w:b/>
          <w:sz w:val="28"/>
          <w:szCs w:val="28"/>
        </w:rPr>
        <w:t xml:space="preserve"> </w:t>
      </w:r>
      <w:r w:rsidRPr="0027006E">
        <w:rPr>
          <w:rFonts w:ascii="Times New Roman" w:hAnsi="Times New Roman"/>
          <w:b/>
          <w:sz w:val="28"/>
          <w:szCs w:val="28"/>
        </w:rPr>
        <w:t xml:space="preserve">замещающего </w:t>
      </w:r>
    </w:p>
    <w:p w:rsidR="00BE2B12" w:rsidRDefault="00D26775" w:rsidP="00BE2B12">
      <w:pPr>
        <w:spacing w:after="12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7006E">
        <w:rPr>
          <w:rFonts w:ascii="Times New Roman" w:hAnsi="Times New Roman"/>
          <w:b/>
          <w:sz w:val="28"/>
          <w:szCs w:val="28"/>
        </w:rPr>
        <w:t>должность</w:t>
      </w:r>
      <w:r w:rsidR="0096784B">
        <w:rPr>
          <w:rFonts w:ascii="Times New Roman" w:hAnsi="Times New Roman"/>
          <w:b/>
          <w:sz w:val="28"/>
          <w:szCs w:val="28"/>
        </w:rPr>
        <w:t xml:space="preserve"> </w:t>
      </w:r>
      <w:r w:rsidR="00E261EC">
        <w:rPr>
          <w:rFonts w:ascii="Times New Roman" w:hAnsi="Times New Roman"/>
          <w:b/>
          <w:sz w:val="28"/>
          <w:szCs w:val="28"/>
        </w:rPr>
        <w:t>главного специалиста-эксперта</w:t>
      </w:r>
      <w:r w:rsidR="0096784B">
        <w:rPr>
          <w:rFonts w:ascii="Times New Roman" w:hAnsi="Times New Roman"/>
          <w:b/>
          <w:sz w:val="28"/>
          <w:szCs w:val="28"/>
        </w:rPr>
        <w:t xml:space="preserve"> </w:t>
      </w:r>
      <w:r w:rsidR="00BE2B12">
        <w:rPr>
          <w:rFonts w:ascii="Times New Roman" w:hAnsi="Times New Roman"/>
          <w:b/>
          <w:sz w:val="28"/>
          <w:szCs w:val="28"/>
        </w:rPr>
        <w:t xml:space="preserve">Отдела кадровой политики </w:t>
      </w:r>
    </w:p>
    <w:p w:rsidR="00BE2B12" w:rsidRPr="0027006E" w:rsidRDefault="00BE2B12" w:rsidP="00BE2B12">
      <w:pPr>
        <w:spacing w:after="12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правового сопровождения</w:t>
      </w:r>
    </w:p>
    <w:p w:rsidR="00D26775" w:rsidRPr="00DF09F4" w:rsidRDefault="00D26775" w:rsidP="00BE2B12">
      <w:pPr>
        <w:spacing w:after="12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26775" w:rsidRPr="00DF09F4" w:rsidRDefault="009457DB" w:rsidP="009457DB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0" w:name="_Toc404604190"/>
      <w:bookmarkStart w:id="1" w:name="_Toc406419299"/>
      <w:bookmarkStart w:id="2" w:name="_Toc479853582"/>
      <w:r w:rsidRPr="00DF09F4">
        <w:rPr>
          <w:rFonts w:ascii="Times New Roman" w:hAnsi="Times New Roman"/>
          <w:b/>
          <w:sz w:val="28"/>
          <w:szCs w:val="28"/>
          <w:lang w:val="en-US"/>
        </w:rPr>
        <w:t>I</w:t>
      </w:r>
      <w:r w:rsidRPr="00DF09F4">
        <w:rPr>
          <w:rFonts w:ascii="Times New Roman" w:hAnsi="Times New Roman"/>
          <w:b/>
          <w:sz w:val="28"/>
          <w:szCs w:val="28"/>
        </w:rPr>
        <w:t xml:space="preserve">. </w:t>
      </w:r>
      <w:r w:rsidR="00D26775" w:rsidRPr="00DF09F4">
        <w:rPr>
          <w:rFonts w:ascii="Times New Roman" w:hAnsi="Times New Roman"/>
          <w:b/>
          <w:sz w:val="28"/>
          <w:szCs w:val="28"/>
        </w:rPr>
        <w:t>Общие положения</w:t>
      </w:r>
      <w:bookmarkEnd w:id="0"/>
      <w:bookmarkEnd w:id="1"/>
      <w:bookmarkEnd w:id="2"/>
    </w:p>
    <w:p w:rsidR="00D26775" w:rsidRPr="00DF09F4" w:rsidRDefault="00D26775" w:rsidP="00625981">
      <w:pPr>
        <w:spacing w:after="120" w:line="240" w:lineRule="auto"/>
        <w:ind w:firstLine="709"/>
        <w:contextualSpacing/>
      </w:pPr>
    </w:p>
    <w:p w:rsidR="00D26775" w:rsidRPr="00DF09F4" w:rsidRDefault="00D26775" w:rsidP="00BE2B12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1.1. Должность государственной гражданской службы (далее – должность гражданской службы) </w:t>
      </w:r>
      <w:r w:rsidR="00E261EC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BE2B12" w:rsidRPr="00BE2B12">
        <w:rPr>
          <w:rFonts w:ascii="Times New Roman" w:hAnsi="Times New Roman"/>
          <w:sz w:val="28"/>
          <w:szCs w:val="28"/>
        </w:rPr>
        <w:t>Отдела кадровой политики и правового сопровождения</w:t>
      </w:r>
      <w:r w:rsidR="00BE2B12">
        <w:rPr>
          <w:rFonts w:ascii="Times New Roman" w:hAnsi="Times New Roman"/>
          <w:sz w:val="28"/>
          <w:szCs w:val="28"/>
        </w:rPr>
        <w:t xml:space="preserve"> </w:t>
      </w:r>
      <w:r w:rsidR="006D6CEF">
        <w:rPr>
          <w:rFonts w:ascii="Times New Roman" w:hAnsi="Times New Roman"/>
          <w:sz w:val="28"/>
          <w:szCs w:val="28"/>
        </w:rPr>
        <w:t xml:space="preserve">(далее </w:t>
      </w:r>
      <w:r w:rsidR="00E261EC">
        <w:rPr>
          <w:rFonts w:ascii="Times New Roman" w:hAnsi="Times New Roman"/>
          <w:sz w:val="28"/>
          <w:szCs w:val="28"/>
        </w:rPr>
        <w:t>–</w:t>
      </w:r>
      <w:r w:rsidR="00BE2B12">
        <w:rPr>
          <w:rFonts w:ascii="Times New Roman" w:hAnsi="Times New Roman"/>
          <w:sz w:val="28"/>
          <w:szCs w:val="28"/>
        </w:rPr>
        <w:t xml:space="preserve"> </w:t>
      </w:r>
      <w:r w:rsidR="00E261EC">
        <w:rPr>
          <w:rFonts w:ascii="Times New Roman" w:hAnsi="Times New Roman"/>
          <w:sz w:val="28"/>
          <w:szCs w:val="28"/>
        </w:rPr>
        <w:t>главный специалист-эксперт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752B49">
        <w:rPr>
          <w:rFonts w:ascii="Times New Roman" w:hAnsi="Times New Roman"/>
          <w:sz w:val="28"/>
          <w:szCs w:val="28"/>
        </w:rPr>
        <w:t>О</w:t>
      </w:r>
      <w:r w:rsidR="00EC5790">
        <w:rPr>
          <w:rFonts w:ascii="Times New Roman" w:hAnsi="Times New Roman"/>
          <w:sz w:val="28"/>
          <w:szCs w:val="28"/>
        </w:rPr>
        <w:t>тдела</w:t>
      </w:r>
      <w:r w:rsidR="006D6CEF">
        <w:rPr>
          <w:rFonts w:ascii="Times New Roman" w:hAnsi="Times New Roman"/>
          <w:sz w:val="28"/>
          <w:szCs w:val="28"/>
        </w:rPr>
        <w:t xml:space="preserve">) </w:t>
      </w:r>
      <w:r w:rsidRPr="00DF09F4">
        <w:rPr>
          <w:rFonts w:ascii="Times New Roman" w:hAnsi="Times New Roman"/>
          <w:sz w:val="28"/>
          <w:szCs w:val="28"/>
        </w:rPr>
        <w:t xml:space="preserve">относится к </w:t>
      </w:r>
      <w:r w:rsidR="00AC30C9">
        <w:rPr>
          <w:rFonts w:ascii="Times New Roman" w:hAnsi="Times New Roman"/>
          <w:sz w:val="28"/>
          <w:szCs w:val="28"/>
        </w:rPr>
        <w:t>ведущей</w:t>
      </w:r>
      <w:r w:rsidRPr="00DF09F4">
        <w:rPr>
          <w:rFonts w:ascii="Times New Roman" w:hAnsi="Times New Roman"/>
          <w:sz w:val="28"/>
          <w:szCs w:val="28"/>
        </w:rPr>
        <w:t xml:space="preserve"> группе должностей гражданской службы категории «</w:t>
      </w:r>
      <w:r w:rsidR="00EC5790">
        <w:rPr>
          <w:rFonts w:ascii="Times New Roman" w:hAnsi="Times New Roman"/>
          <w:sz w:val="28"/>
          <w:szCs w:val="28"/>
        </w:rPr>
        <w:t>специалисты</w:t>
      </w:r>
      <w:r w:rsidRPr="00DF09F4">
        <w:rPr>
          <w:rFonts w:ascii="Times New Roman" w:hAnsi="Times New Roman"/>
          <w:sz w:val="28"/>
          <w:szCs w:val="28"/>
        </w:rPr>
        <w:t>».</w:t>
      </w:r>
    </w:p>
    <w:p w:rsidR="00D26775" w:rsidRPr="00DF09F4" w:rsidRDefault="00D26775" w:rsidP="00625981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Регистрационный номер (код) должности </w:t>
      </w:r>
      <w:r w:rsidRPr="00244E3F">
        <w:rPr>
          <w:rFonts w:ascii="Times New Roman" w:hAnsi="Times New Roman"/>
          <w:i/>
          <w:sz w:val="28"/>
          <w:szCs w:val="28"/>
        </w:rPr>
        <w:t>08-</w:t>
      </w:r>
      <w:r w:rsidR="00EC5790">
        <w:rPr>
          <w:rFonts w:ascii="Times New Roman" w:hAnsi="Times New Roman"/>
          <w:i/>
          <w:sz w:val="28"/>
          <w:szCs w:val="28"/>
        </w:rPr>
        <w:t>3</w:t>
      </w:r>
      <w:r w:rsidRPr="00244E3F">
        <w:rPr>
          <w:rFonts w:ascii="Times New Roman" w:hAnsi="Times New Roman"/>
          <w:i/>
          <w:sz w:val="28"/>
          <w:szCs w:val="28"/>
        </w:rPr>
        <w:t>-</w:t>
      </w:r>
      <w:r w:rsidR="00AC30C9">
        <w:rPr>
          <w:rFonts w:ascii="Times New Roman" w:hAnsi="Times New Roman"/>
          <w:i/>
          <w:sz w:val="28"/>
          <w:szCs w:val="28"/>
        </w:rPr>
        <w:t>3</w:t>
      </w:r>
      <w:r w:rsidRPr="00244E3F">
        <w:rPr>
          <w:rFonts w:ascii="Times New Roman" w:hAnsi="Times New Roman"/>
          <w:i/>
          <w:sz w:val="28"/>
          <w:szCs w:val="28"/>
        </w:rPr>
        <w:t>-0</w:t>
      </w:r>
      <w:r w:rsidR="00AC30C9">
        <w:rPr>
          <w:rFonts w:ascii="Times New Roman" w:hAnsi="Times New Roman"/>
          <w:i/>
          <w:sz w:val="28"/>
          <w:szCs w:val="28"/>
        </w:rPr>
        <w:t>1</w:t>
      </w:r>
      <w:r w:rsidR="007C1920">
        <w:rPr>
          <w:rFonts w:ascii="Times New Roman" w:hAnsi="Times New Roman"/>
          <w:i/>
          <w:sz w:val="28"/>
          <w:szCs w:val="28"/>
        </w:rPr>
        <w:t>1</w:t>
      </w:r>
      <w:bookmarkStart w:id="3" w:name="_GoBack"/>
      <w:bookmarkEnd w:id="3"/>
      <w:r w:rsidRPr="00244E3F">
        <w:rPr>
          <w:rFonts w:ascii="Times New Roman" w:hAnsi="Times New Roman"/>
          <w:i/>
          <w:sz w:val="28"/>
          <w:szCs w:val="28"/>
        </w:rPr>
        <w:t>.</w:t>
      </w:r>
    </w:p>
    <w:p w:rsidR="00BE2B12" w:rsidRDefault="00D26775" w:rsidP="00625981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>1.2. Область профессиональной служебной деятельности государственного гражданского служащего (далее – гражданский служащий)</w:t>
      </w:r>
      <w:r w:rsidR="00BE2B12">
        <w:rPr>
          <w:rFonts w:ascii="Times New Roman" w:hAnsi="Times New Roman"/>
          <w:sz w:val="28"/>
          <w:szCs w:val="28"/>
        </w:rPr>
        <w:t>:</w:t>
      </w:r>
    </w:p>
    <w:p w:rsidR="00BE2B12" w:rsidRDefault="00BE2B12" w:rsidP="00BE2B12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E4ECF">
        <w:rPr>
          <w:rFonts w:ascii="Times New Roman" w:hAnsi="Times New Roman"/>
          <w:i/>
          <w:sz w:val="28"/>
          <w:szCs w:val="28"/>
        </w:rPr>
        <w:t>регулирование государственной гражданской и муниципальной службы</w:t>
      </w:r>
      <w:r>
        <w:rPr>
          <w:rFonts w:ascii="Times New Roman" w:hAnsi="Times New Roman"/>
          <w:i/>
          <w:sz w:val="28"/>
          <w:szCs w:val="28"/>
        </w:rPr>
        <w:t>;</w:t>
      </w:r>
    </w:p>
    <w:p w:rsidR="00BE2B12" w:rsidRPr="006D6CEF" w:rsidRDefault="00BE2B12" w:rsidP="00BE2B12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-</w:t>
      </w:r>
      <w:r w:rsidRPr="006D6CEF">
        <w:rPr>
          <w:rFonts w:ascii="Times New Roman" w:hAnsi="Times New Roman"/>
          <w:i/>
          <w:sz w:val="28"/>
          <w:szCs w:val="28"/>
        </w:rPr>
        <w:t>регулирование образования, науки и молодежная политика.</w:t>
      </w:r>
    </w:p>
    <w:p w:rsidR="00BE2B12" w:rsidRDefault="00D26775" w:rsidP="00270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1.3. Вид профессиональной служебной деятельности гражданского служащего: </w:t>
      </w:r>
    </w:p>
    <w:p w:rsidR="00BE2B12" w:rsidRPr="008E4ECF" w:rsidRDefault="00BE2B12" w:rsidP="00BE2B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E4ECF">
        <w:rPr>
          <w:rFonts w:ascii="Times New Roman" w:hAnsi="Times New Roman"/>
          <w:i/>
          <w:sz w:val="28"/>
          <w:szCs w:val="28"/>
        </w:rPr>
        <w:t>- развитие кадровых технологий на государственной гражданской и муниципальной службе;</w:t>
      </w:r>
    </w:p>
    <w:p w:rsidR="00BE2B12" w:rsidRPr="008E4ECF" w:rsidRDefault="00BE2B12" w:rsidP="00BE2B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E4ECF">
        <w:rPr>
          <w:rFonts w:ascii="Times New Roman" w:hAnsi="Times New Roman"/>
          <w:i/>
          <w:sz w:val="28"/>
          <w:szCs w:val="28"/>
        </w:rPr>
        <w:t>- регулирование профессионального развития гражданских служащих;</w:t>
      </w:r>
    </w:p>
    <w:p w:rsidR="00BE2B12" w:rsidRPr="008E4ECF" w:rsidRDefault="00BE2B12" w:rsidP="00BE2B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E4ECF">
        <w:rPr>
          <w:rFonts w:ascii="Times New Roman" w:hAnsi="Times New Roman"/>
          <w:i/>
          <w:sz w:val="28"/>
          <w:szCs w:val="28"/>
        </w:rPr>
        <w:t>- регулирование в сфере прохождения государственной гражданской службы;</w:t>
      </w:r>
    </w:p>
    <w:p w:rsidR="00BE2B12" w:rsidRPr="008E4ECF" w:rsidRDefault="00BE2B12" w:rsidP="00BE2B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E4ECF">
        <w:rPr>
          <w:rFonts w:ascii="Times New Roman" w:hAnsi="Times New Roman"/>
          <w:i/>
          <w:sz w:val="28"/>
          <w:szCs w:val="28"/>
        </w:rPr>
        <w:t>- совершенствование мер по противодействию коррупции;</w:t>
      </w:r>
    </w:p>
    <w:p w:rsidR="00BE2B12" w:rsidRDefault="00BE2B12" w:rsidP="00BE2B12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i/>
          <w:sz w:val="28"/>
          <w:szCs w:val="28"/>
        </w:rPr>
        <w:t>проведение общественных мероприятий в сфере образования и молодежной политики.</w:t>
      </w:r>
    </w:p>
    <w:p w:rsidR="00D26775" w:rsidRPr="00DF09F4" w:rsidRDefault="00D26775" w:rsidP="00BE2B12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1.4. Назначение и освобождение от должности </w:t>
      </w:r>
      <w:r w:rsidR="00E261EC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752B49">
        <w:rPr>
          <w:rFonts w:ascii="Times New Roman" w:hAnsi="Times New Roman"/>
          <w:sz w:val="28"/>
          <w:szCs w:val="28"/>
        </w:rPr>
        <w:t>О</w:t>
      </w:r>
      <w:r w:rsidR="00EC5790">
        <w:rPr>
          <w:rFonts w:ascii="Times New Roman" w:hAnsi="Times New Roman"/>
          <w:sz w:val="28"/>
          <w:szCs w:val="28"/>
        </w:rPr>
        <w:t>тдела</w:t>
      </w:r>
      <w:r w:rsidR="005C33B2" w:rsidRPr="00DF09F4">
        <w:rPr>
          <w:rFonts w:ascii="Times New Roman" w:hAnsi="Times New Roman"/>
          <w:sz w:val="28"/>
          <w:szCs w:val="28"/>
        </w:rPr>
        <w:t xml:space="preserve"> осуществляется Министром образования и науки Республики Дагестан.</w:t>
      </w:r>
    </w:p>
    <w:p w:rsidR="005C33B2" w:rsidRPr="00DF09F4" w:rsidRDefault="00D26775" w:rsidP="0062598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1.5. </w:t>
      </w:r>
      <w:r w:rsidR="00E261EC">
        <w:rPr>
          <w:rFonts w:ascii="Times New Roman" w:hAnsi="Times New Roman"/>
          <w:sz w:val="28"/>
          <w:szCs w:val="28"/>
        </w:rPr>
        <w:t>Главный специалист-эксперт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752B49">
        <w:rPr>
          <w:rFonts w:ascii="Times New Roman" w:hAnsi="Times New Roman"/>
          <w:sz w:val="28"/>
          <w:szCs w:val="28"/>
        </w:rPr>
        <w:t>О</w:t>
      </w:r>
      <w:r w:rsidR="00EC5790">
        <w:rPr>
          <w:rFonts w:ascii="Times New Roman" w:hAnsi="Times New Roman"/>
          <w:sz w:val="28"/>
          <w:szCs w:val="28"/>
        </w:rPr>
        <w:t>тдела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BE2B12" w:rsidRPr="00DF09F4">
        <w:rPr>
          <w:rFonts w:ascii="Times New Roman" w:hAnsi="Times New Roman"/>
          <w:sz w:val="28"/>
          <w:szCs w:val="28"/>
        </w:rPr>
        <w:t>непосредственно подчиняется</w:t>
      </w:r>
      <w:r w:rsidR="00BE2B12">
        <w:rPr>
          <w:rFonts w:ascii="Times New Roman" w:hAnsi="Times New Roman"/>
          <w:sz w:val="28"/>
          <w:szCs w:val="28"/>
        </w:rPr>
        <w:t xml:space="preserve"> начальнику Отдела </w:t>
      </w:r>
      <w:r w:rsidR="00BE2B12" w:rsidRPr="00F619BB">
        <w:rPr>
          <w:rFonts w:ascii="Times New Roman" w:hAnsi="Times New Roman"/>
          <w:sz w:val="28"/>
          <w:szCs w:val="28"/>
        </w:rPr>
        <w:t>кадровой политики и правового сопровождения</w:t>
      </w:r>
      <w:r w:rsidR="00BE2B12">
        <w:rPr>
          <w:rFonts w:ascii="Times New Roman" w:hAnsi="Times New Roman"/>
          <w:sz w:val="28"/>
          <w:szCs w:val="28"/>
        </w:rPr>
        <w:t xml:space="preserve">, </w:t>
      </w:r>
      <w:r w:rsidR="00B75D08">
        <w:rPr>
          <w:rFonts w:ascii="Times New Roman" w:hAnsi="Times New Roman"/>
          <w:sz w:val="28"/>
          <w:szCs w:val="28"/>
        </w:rPr>
        <w:t>министру</w:t>
      </w:r>
      <w:r w:rsidR="00BE2B12" w:rsidRPr="00DF09F4">
        <w:rPr>
          <w:rFonts w:ascii="Times New Roman" w:hAnsi="Times New Roman"/>
          <w:sz w:val="28"/>
          <w:szCs w:val="28"/>
        </w:rPr>
        <w:t>.</w:t>
      </w:r>
    </w:p>
    <w:p w:rsidR="00625981" w:rsidRPr="00DF09F4" w:rsidRDefault="000F74AB" w:rsidP="0062598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>1.</w:t>
      </w:r>
      <w:r w:rsidR="00D26775" w:rsidRPr="00DF09F4">
        <w:rPr>
          <w:rFonts w:ascii="Times New Roman" w:hAnsi="Times New Roman"/>
          <w:sz w:val="28"/>
          <w:szCs w:val="28"/>
        </w:rPr>
        <w:t xml:space="preserve">6. В период временного отсутствия </w:t>
      </w:r>
      <w:r w:rsidR="00E261EC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752B49">
        <w:rPr>
          <w:rFonts w:ascii="Times New Roman" w:hAnsi="Times New Roman"/>
          <w:sz w:val="28"/>
          <w:szCs w:val="28"/>
        </w:rPr>
        <w:t>О</w:t>
      </w:r>
      <w:r w:rsidR="00EC5790">
        <w:rPr>
          <w:rFonts w:ascii="Times New Roman" w:hAnsi="Times New Roman"/>
          <w:sz w:val="28"/>
          <w:szCs w:val="28"/>
        </w:rPr>
        <w:t>тдела</w:t>
      </w:r>
      <w:r w:rsidR="00D26775" w:rsidRPr="00DF09F4">
        <w:rPr>
          <w:rFonts w:ascii="Times New Roman" w:hAnsi="Times New Roman"/>
          <w:sz w:val="28"/>
          <w:szCs w:val="28"/>
        </w:rPr>
        <w:t xml:space="preserve"> исполнение его должностных обязанностей возлагается на гражданского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D26775" w:rsidRPr="00DF09F4">
        <w:rPr>
          <w:rFonts w:ascii="Times New Roman" w:hAnsi="Times New Roman"/>
          <w:sz w:val="28"/>
          <w:szCs w:val="28"/>
        </w:rPr>
        <w:t xml:space="preserve">служащего, замещающего должность </w:t>
      </w:r>
      <w:r w:rsidR="00BE2B12">
        <w:rPr>
          <w:rFonts w:ascii="Times New Roman" w:hAnsi="Times New Roman"/>
          <w:sz w:val="28"/>
          <w:szCs w:val="28"/>
        </w:rPr>
        <w:t>начальника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752B49">
        <w:rPr>
          <w:rFonts w:ascii="Times New Roman" w:hAnsi="Times New Roman"/>
          <w:sz w:val="28"/>
          <w:szCs w:val="28"/>
        </w:rPr>
        <w:t>О</w:t>
      </w:r>
      <w:r w:rsidR="00785D9A">
        <w:rPr>
          <w:rFonts w:ascii="Times New Roman" w:hAnsi="Times New Roman"/>
          <w:sz w:val="28"/>
          <w:szCs w:val="28"/>
        </w:rPr>
        <w:t>тдела</w:t>
      </w:r>
      <w:r w:rsidR="00625981" w:rsidRPr="00DF09F4">
        <w:rPr>
          <w:rFonts w:ascii="Times New Roman" w:hAnsi="Times New Roman"/>
          <w:sz w:val="28"/>
          <w:szCs w:val="28"/>
        </w:rPr>
        <w:t>.</w:t>
      </w:r>
    </w:p>
    <w:p w:rsidR="000F74AB" w:rsidRDefault="000F74AB" w:rsidP="0062598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75D08" w:rsidRPr="00DF09F4" w:rsidRDefault="00B75D08" w:rsidP="0062598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25981" w:rsidRPr="00DF09F4" w:rsidRDefault="009457DB" w:rsidP="009457DB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4" w:name="_Toc404604191"/>
      <w:bookmarkStart w:id="5" w:name="_Toc406419300"/>
      <w:bookmarkStart w:id="6" w:name="_Toc479853583"/>
      <w:r w:rsidRPr="00DF09F4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DF09F4">
        <w:rPr>
          <w:rFonts w:ascii="Times New Roman" w:hAnsi="Times New Roman"/>
          <w:b/>
          <w:sz w:val="28"/>
          <w:szCs w:val="28"/>
        </w:rPr>
        <w:t xml:space="preserve">. </w:t>
      </w:r>
      <w:r w:rsidR="00625981" w:rsidRPr="00DF09F4">
        <w:rPr>
          <w:rFonts w:ascii="Times New Roman" w:hAnsi="Times New Roman"/>
          <w:b/>
          <w:sz w:val="28"/>
          <w:szCs w:val="28"/>
        </w:rPr>
        <w:t>Квалификационные требования</w:t>
      </w:r>
      <w:bookmarkEnd w:id="4"/>
      <w:bookmarkEnd w:id="5"/>
      <w:bookmarkEnd w:id="6"/>
    </w:p>
    <w:p w:rsidR="000F74AB" w:rsidRPr="00DF09F4" w:rsidRDefault="000F74AB" w:rsidP="000F74AB">
      <w:pPr>
        <w:spacing w:line="240" w:lineRule="auto"/>
        <w:ind w:left="72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625981" w:rsidRPr="00DF09F4" w:rsidRDefault="00625981" w:rsidP="00625981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Для замещения должности </w:t>
      </w:r>
      <w:r w:rsidR="00E261EC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752B49">
        <w:rPr>
          <w:rFonts w:ascii="Times New Roman" w:hAnsi="Times New Roman"/>
          <w:sz w:val="28"/>
          <w:szCs w:val="28"/>
        </w:rPr>
        <w:t>О</w:t>
      </w:r>
      <w:r w:rsidR="00EC5790">
        <w:rPr>
          <w:rFonts w:ascii="Times New Roman" w:hAnsi="Times New Roman"/>
          <w:sz w:val="28"/>
          <w:szCs w:val="28"/>
        </w:rPr>
        <w:t>тдела</w:t>
      </w:r>
      <w:r w:rsidRPr="00DF09F4">
        <w:rPr>
          <w:rFonts w:ascii="Times New Roman" w:hAnsi="Times New Roman"/>
          <w:sz w:val="28"/>
          <w:szCs w:val="28"/>
        </w:rPr>
        <w:t xml:space="preserve"> устанавливаются квалификационные требования, включающие базовые и профессионально - функциональные квалификационные требования.</w:t>
      </w:r>
    </w:p>
    <w:p w:rsidR="00625981" w:rsidRPr="004E218F" w:rsidRDefault="00625981" w:rsidP="00625981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E218F">
        <w:rPr>
          <w:rFonts w:ascii="Times New Roman" w:hAnsi="Times New Roman"/>
          <w:sz w:val="28"/>
          <w:szCs w:val="28"/>
        </w:rPr>
        <w:lastRenderedPageBreak/>
        <w:t>2.1. Базовые квалификационные требования</w:t>
      </w:r>
    </w:p>
    <w:p w:rsidR="00073F91" w:rsidRPr="00DF09F4" w:rsidRDefault="00625981" w:rsidP="00556D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>2.1.1. Гражданский служащий, замещающий должность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E261EC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752B49">
        <w:rPr>
          <w:rFonts w:ascii="Times New Roman" w:hAnsi="Times New Roman"/>
          <w:sz w:val="28"/>
          <w:szCs w:val="28"/>
        </w:rPr>
        <w:t>О</w:t>
      </w:r>
      <w:r w:rsidR="00EC5790">
        <w:rPr>
          <w:rFonts w:ascii="Times New Roman" w:hAnsi="Times New Roman"/>
          <w:sz w:val="28"/>
          <w:szCs w:val="28"/>
        </w:rPr>
        <w:t>тдела</w:t>
      </w:r>
      <w:r w:rsidRPr="00DF09F4">
        <w:rPr>
          <w:rFonts w:ascii="Times New Roman" w:hAnsi="Times New Roman"/>
          <w:sz w:val="28"/>
          <w:szCs w:val="28"/>
        </w:rPr>
        <w:t xml:space="preserve">, должен иметь </w:t>
      </w:r>
      <w:r w:rsidR="00073F91" w:rsidRPr="00DF09F4">
        <w:rPr>
          <w:rFonts w:ascii="Times New Roman" w:hAnsi="Times New Roman" w:cs="Times New Roman"/>
          <w:sz w:val="28"/>
          <w:szCs w:val="28"/>
        </w:rPr>
        <w:t>высшее образование.</w:t>
      </w:r>
    </w:p>
    <w:p w:rsidR="00625981" w:rsidRPr="00DF09F4" w:rsidRDefault="00625981" w:rsidP="00625981">
      <w:pPr>
        <w:shd w:val="clear" w:color="auto" w:fill="FFFFFF"/>
        <w:tabs>
          <w:tab w:val="left" w:pos="0"/>
        </w:tabs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>2.1.2. </w:t>
      </w:r>
      <w:r w:rsidR="00073F91" w:rsidRPr="00DF09F4">
        <w:rPr>
          <w:rFonts w:ascii="Times New Roman" w:hAnsi="Times New Roman"/>
          <w:sz w:val="28"/>
          <w:szCs w:val="28"/>
        </w:rPr>
        <w:t xml:space="preserve">Для замещения должности </w:t>
      </w:r>
      <w:r w:rsidR="00E261EC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752B49">
        <w:rPr>
          <w:rFonts w:ascii="Times New Roman" w:hAnsi="Times New Roman"/>
          <w:sz w:val="28"/>
          <w:szCs w:val="28"/>
        </w:rPr>
        <w:t>О</w:t>
      </w:r>
      <w:r w:rsidR="00EC5790">
        <w:rPr>
          <w:rFonts w:ascii="Times New Roman" w:hAnsi="Times New Roman"/>
          <w:sz w:val="28"/>
          <w:szCs w:val="28"/>
        </w:rPr>
        <w:t>тдела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073F91" w:rsidRPr="00DF09F4">
        <w:rPr>
          <w:rFonts w:ascii="Times New Roman" w:hAnsi="Times New Roman"/>
          <w:sz w:val="28"/>
          <w:szCs w:val="28"/>
        </w:rPr>
        <w:t xml:space="preserve">установлено следующее требование к стажу: стаж гражданской службы не менее </w:t>
      </w:r>
      <w:r w:rsidR="008C60B2">
        <w:rPr>
          <w:rFonts w:ascii="Times New Roman" w:hAnsi="Times New Roman"/>
          <w:sz w:val="28"/>
          <w:szCs w:val="28"/>
        </w:rPr>
        <w:t>одного года</w:t>
      </w:r>
      <w:r w:rsidR="00073F91" w:rsidRPr="00DF09F4">
        <w:rPr>
          <w:rFonts w:ascii="Times New Roman" w:hAnsi="Times New Roman"/>
          <w:sz w:val="28"/>
          <w:szCs w:val="28"/>
        </w:rPr>
        <w:t xml:space="preserve"> или стаж работы по специальности не менее </w:t>
      </w:r>
      <w:r w:rsidR="008C60B2">
        <w:rPr>
          <w:rFonts w:ascii="Times New Roman" w:hAnsi="Times New Roman"/>
          <w:sz w:val="28"/>
          <w:szCs w:val="28"/>
        </w:rPr>
        <w:t>двух</w:t>
      </w:r>
      <w:r w:rsidR="00073F91" w:rsidRPr="00DF09F4">
        <w:rPr>
          <w:rFonts w:ascii="Times New Roman" w:hAnsi="Times New Roman"/>
          <w:sz w:val="28"/>
          <w:szCs w:val="28"/>
        </w:rPr>
        <w:t xml:space="preserve"> лет.</w:t>
      </w:r>
    </w:p>
    <w:p w:rsidR="00D26775" w:rsidRPr="00DF09F4" w:rsidRDefault="00625981" w:rsidP="00556DFC">
      <w:pPr>
        <w:shd w:val="clear" w:color="auto" w:fill="FFFFFF"/>
        <w:tabs>
          <w:tab w:val="left" w:pos="0"/>
        </w:tabs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2.1.3. Гражданский служащий, замещающий должность </w:t>
      </w:r>
      <w:r w:rsidR="00E261EC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752B49">
        <w:rPr>
          <w:rFonts w:ascii="Times New Roman" w:hAnsi="Times New Roman"/>
          <w:sz w:val="28"/>
          <w:szCs w:val="28"/>
        </w:rPr>
        <w:t>О</w:t>
      </w:r>
      <w:r w:rsidR="00185E26">
        <w:rPr>
          <w:rFonts w:ascii="Times New Roman" w:hAnsi="Times New Roman"/>
          <w:sz w:val="28"/>
          <w:szCs w:val="28"/>
        </w:rPr>
        <w:t>тдела</w:t>
      </w:r>
      <w:r w:rsidRPr="00DF09F4">
        <w:rPr>
          <w:rFonts w:ascii="Times New Roman" w:hAnsi="Times New Roman"/>
          <w:sz w:val="28"/>
          <w:szCs w:val="28"/>
        </w:rPr>
        <w:t>,</w:t>
      </w:r>
      <w:r w:rsidR="00D26775" w:rsidRPr="00DF09F4">
        <w:rPr>
          <w:rFonts w:ascii="Times New Roman" w:hAnsi="Times New Roman"/>
          <w:sz w:val="28"/>
          <w:szCs w:val="28"/>
        </w:rPr>
        <w:t xml:space="preserve"> должен обладать следующими базовыми знаниями и умениями:</w:t>
      </w:r>
    </w:p>
    <w:p w:rsidR="00D26775" w:rsidRPr="00244E3F" w:rsidRDefault="00D26775" w:rsidP="00556DF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>1) знанием государственного языка Российской Федерации (русского языка);</w:t>
      </w:r>
    </w:p>
    <w:p w:rsidR="00D26775" w:rsidRPr="00244E3F" w:rsidRDefault="00D26775" w:rsidP="00556DF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 xml:space="preserve">2) знаниями основ: </w:t>
      </w:r>
    </w:p>
    <w:p w:rsidR="00D26775" w:rsidRPr="00244E3F" w:rsidRDefault="00D26775" w:rsidP="00556DF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>а) Конституции Российской Федерации,</w:t>
      </w:r>
    </w:p>
    <w:p w:rsidR="00D26775" w:rsidRPr="00244E3F" w:rsidRDefault="00D26775" w:rsidP="00556DF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>б) Федерального закона от 27 мая 2003 г. № 58-ФЗ «О системе государственной службы Российской Федерации»;</w:t>
      </w:r>
    </w:p>
    <w:p w:rsidR="00D26775" w:rsidRPr="00244E3F" w:rsidRDefault="00D26775" w:rsidP="00556DF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>в) Федерального закона от 27 июля 2004 г. № 79-ФЗ«О государственной гражданской службе Российской Федерации»;</w:t>
      </w:r>
    </w:p>
    <w:p w:rsidR="00D26775" w:rsidRPr="00244E3F" w:rsidRDefault="00D26775" w:rsidP="00556DF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>г) Федерального закона от 25 декабря 2008 г. № 273-ФЗ «О противодействии коррупции»;</w:t>
      </w:r>
    </w:p>
    <w:p w:rsidR="00D26775" w:rsidRPr="00244E3F" w:rsidRDefault="00D26775" w:rsidP="00556DF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>3) знаниями и умения в области информационно-коммуникационных технологий.</w:t>
      </w:r>
    </w:p>
    <w:p w:rsidR="00D26775" w:rsidRPr="00DF09F4" w:rsidRDefault="00D26775" w:rsidP="006C2FFA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2.1.4. Умения гражданского служащего, замещающего должность </w:t>
      </w:r>
      <w:r w:rsidR="00E261EC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E419DD">
        <w:rPr>
          <w:rFonts w:ascii="Times New Roman" w:hAnsi="Times New Roman"/>
          <w:sz w:val="28"/>
          <w:szCs w:val="28"/>
        </w:rPr>
        <w:t>О</w:t>
      </w:r>
      <w:r w:rsidR="00185E26">
        <w:rPr>
          <w:rFonts w:ascii="Times New Roman" w:hAnsi="Times New Roman"/>
          <w:sz w:val="28"/>
          <w:szCs w:val="28"/>
        </w:rPr>
        <w:t>тдела</w:t>
      </w:r>
      <w:r w:rsidRPr="00DF09F4">
        <w:rPr>
          <w:rFonts w:ascii="Times New Roman" w:hAnsi="Times New Roman"/>
          <w:sz w:val="28"/>
          <w:szCs w:val="28"/>
        </w:rPr>
        <w:t>, включают следующие умения.</w:t>
      </w:r>
    </w:p>
    <w:p w:rsidR="004E218F" w:rsidRDefault="00D26775" w:rsidP="004E218F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E218F">
        <w:rPr>
          <w:rFonts w:ascii="Times New Roman" w:hAnsi="Times New Roman"/>
          <w:sz w:val="28"/>
          <w:szCs w:val="28"/>
        </w:rPr>
        <w:t>Общие умения:</w:t>
      </w:r>
    </w:p>
    <w:p w:rsidR="004E218F" w:rsidRPr="004E218F" w:rsidRDefault="00D26775" w:rsidP="004E218F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218F">
        <w:rPr>
          <w:rFonts w:ascii="Times New Roman" w:hAnsi="Times New Roman" w:cs="Times New Roman"/>
          <w:i/>
          <w:sz w:val="28"/>
          <w:szCs w:val="28"/>
        </w:rPr>
        <w:t>- умение мыслить системно (стратегически);</w:t>
      </w:r>
    </w:p>
    <w:p w:rsidR="004E218F" w:rsidRPr="004E218F" w:rsidRDefault="00D26775" w:rsidP="004E218F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218F">
        <w:rPr>
          <w:rFonts w:ascii="Times New Roman" w:hAnsi="Times New Roman" w:cs="Times New Roman"/>
          <w:i/>
          <w:sz w:val="28"/>
          <w:szCs w:val="28"/>
        </w:rPr>
        <w:t>- умение планировать, рационально использовать служебное время и достигать результата;</w:t>
      </w:r>
    </w:p>
    <w:p w:rsidR="004E218F" w:rsidRPr="004E218F" w:rsidRDefault="00D26775" w:rsidP="004E218F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218F">
        <w:rPr>
          <w:rFonts w:ascii="Times New Roman" w:hAnsi="Times New Roman" w:cs="Times New Roman"/>
          <w:i/>
          <w:sz w:val="28"/>
          <w:szCs w:val="28"/>
        </w:rPr>
        <w:t>- коммуникативные умения;</w:t>
      </w:r>
    </w:p>
    <w:p w:rsidR="00D26775" w:rsidRPr="004E218F" w:rsidRDefault="00D26775" w:rsidP="004E218F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218F">
        <w:rPr>
          <w:rFonts w:ascii="Times New Roman" w:hAnsi="Times New Roman" w:cs="Times New Roman"/>
          <w:i/>
          <w:sz w:val="28"/>
          <w:szCs w:val="28"/>
        </w:rPr>
        <w:t>- умение управлять изменениями.</w:t>
      </w:r>
    </w:p>
    <w:p w:rsidR="004E218F" w:rsidRDefault="00D26775" w:rsidP="004E218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E218F">
        <w:rPr>
          <w:rFonts w:ascii="Times New Roman" w:hAnsi="Times New Roman"/>
          <w:sz w:val="28"/>
          <w:szCs w:val="28"/>
        </w:rPr>
        <w:t>Управленческие умения:</w:t>
      </w:r>
    </w:p>
    <w:p w:rsidR="004E218F" w:rsidRDefault="00D26775" w:rsidP="004E218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>- </w:t>
      </w:r>
      <w:r w:rsidRPr="00244E3F">
        <w:rPr>
          <w:rFonts w:ascii="Times New Roman" w:hAnsi="Times New Roman"/>
          <w:i/>
          <w:sz w:val="28"/>
          <w:szCs w:val="28"/>
        </w:rPr>
        <w:t>умение руководить подчиненными, эффективно планировать, организовывать работу и контролировать ее выполнение;</w:t>
      </w:r>
    </w:p>
    <w:p w:rsidR="00D26775" w:rsidRPr="00244E3F" w:rsidRDefault="00D26775" w:rsidP="004E218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>- умение оперативно принимать и реализовывать управленческие решения.</w:t>
      </w:r>
    </w:p>
    <w:p w:rsidR="00D26775" w:rsidRDefault="00DF09F4" w:rsidP="004E218F">
      <w:pPr>
        <w:shd w:val="clear" w:color="auto" w:fill="FFFFFF"/>
        <w:tabs>
          <w:tab w:val="left" w:pos="0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 w:rsidRPr="004E218F">
        <w:rPr>
          <w:rFonts w:ascii="Times New Roman" w:hAnsi="Times New Roman"/>
          <w:sz w:val="28"/>
          <w:szCs w:val="28"/>
        </w:rPr>
        <w:t xml:space="preserve">2.2. </w:t>
      </w:r>
      <w:r w:rsidR="00D26775" w:rsidRPr="004E218F">
        <w:rPr>
          <w:rFonts w:ascii="Times New Roman" w:hAnsi="Times New Roman"/>
          <w:sz w:val="28"/>
          <w:szCs w:val="28"/>
        </w:rPr>
        <w:t>Профессионально-функциональные квалификационные требования</w:t>
      </w:r>
      <w:r w:rsidR="004E218F">
        <w:rPr>
          <w:rFonts w:ascii="Times New Roman" w:hAnsi="Times New Roman"/>
          <w:sz w:val="28"/>
          <w:szCs w:val="28"/>
        </w:rPr>
        <w:t>.</w:t>
      </w:r>
    </w:p>
    <w:p w:rsidR="00073F91" w:rsidRPr="00704A1C" w:rsidRDefault="00D26775" w:rsidP="006C2FFA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>2.2.1. Гражданск</w:t>
      </w:r>
      <w:r w:rsidR="00704A1C">
        <w:rPr>
          <w:rFonts w:ascii="Times New Roman" w:hAnsi="Times New Roman"/>
          <w:sz w:val="28"/>
          <w:szCs w:val="28"/>
        </w:rPr>
        <w:t>ому</w:t>
      </w:r>
      <w:r w:rsidRPr="00DF09F4">
        <w:rPr>
          <w:rFonts w:ascii="Times New Roman" w:hAnsi="Times New Roman"/>
          <w:sz w:val="28"/>
          <w:szCs w:val="28"/>
        </w:rPr>
        <w:t xml:space="preserve"> служащ</w:t>
      </w:r>
      <w:r w:rsidR="00704A1C">
        <w:rPr>
          <w:rFonts w:ascii="Times New Roman" w:hAnsi="Times New Roman"/>
          <w:sz w:val="28"/>
          <w:szCs w:val="28"/>
        </w:rPr>
        <w:t>ему</w:t>
      </w:r>
      <w:r w:rsidRPr="00DF09F4">
        <w:rPr>
          <w:rFonts w:ascii="Times New Roman" w:hAnsi="Times New Roman"/>
          <w:sz w:val="28"/>
          <w:szCs w:val="28"/>
        </w:rPr>
        <w:t>, замещающ</w:t>
      </w:r>
      <w:r w:rsidR="00704A1C">
        <w:rPr>
          <w:rFonts w:ascii="Times New Roman" w:hAnsi="Times New Roman"/>
          <w:sz w:val="28"/>
          <w:szCs w:val="28"/>
        </w:rPr>
        <w:t>ему</w:t>
      </w:r>
      <w:r w:rsidRPr="00DF09F4">
        <w:rPr>
          <w:rFonts w:ascii="Times New Roman" w:hAnsi="Times New Roman"/>
          <w:sz w:val="28"/>
          <w:szCs w:val="28"/>
        </w:rPr>
        <w:t xml:space="preserve"> должность </w:t>
      </w:r>
      <w:r w:rsidR="00E261EC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752B49">
        <w:rPr>
          <w:rFonts w:ascii="Times New Roman" w:hAnsi="Times New Roman"/>
          <w:sz w:val="28"/>
          <w:szCs w:val="28"/>
        </w:rPr>
        <w:t>О</w:t>
      </w:r>
      <w:r w:rsidR="00185E26">
        <w:rPr>
          <w:rFonts w:ascii="Times New Roman" w:hAnsi="Times New Roman"/>
          <w:sz w:val="28"/>
          <w:szCs w:val="28"/>
        </w:rPr>
        <w:t>тдела</w:t>
      </w:r>
      <w:r w:rsidRPr="00DF09F4">
        <w:rPr>
          <w:rFonts w:ascii="Times New Roman" w:hAnsi="Times New Roman"/>
          <w:sz w:val="28"/>
          <w:szCs w:val="28"/>
        </w:rPr>
        <w:t>,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704A1C">
        <w:rPr>
          <w:rFonts w:ascii="Times New Roman" w:hAnsi="Times New Roman"/>
          <w:sz w:val="28"/>
          <w:szCs w:val="28"/>
        </w:rPr>
        <w:t>рекомендуется</w:t>
      </w:r>
      <w:r w:rsidRPr="00DF09F4">
        <w:rPr>
          <w:rFonts w:ascii="Times New Roman" w:hAnsi="Times New Roman"/>
          <w:sz w:val="28"/>
          <w:szCs w:val="28"/>
        </w:rPr>
        <w:t xml:space="preserve"> иметь </w:t>
      </w:r>
      <w:r w:rsidR="00073F91" w:rsidRPr="00DF09F4">
        <w:rPr>
          <w:rFonts w:ascii="Times New Roman" w:hAnsi="Times New Roman"/>
          <w:sz w:val="28"/>
          <w:szCs w:val="28"/>
        </w:rPr>
        <w:t>высшее</w:t>
      </w:r>
      <w:r w:rsidRPr="00DF09F4">
        <w:rPr>
          <w:rFonts w:ascii="Times New Roman" w:hAnsi="Times New Roman"/>
          <w:sz w:val="28"/>
          <w:szCs w:val="28"/>
        </w:rPr>
        <w:t xml:space="preserve"> образование по направлени</w:t>
      </w:r>
      <w:r w:rsidR="00704A1C">
        <w:rPr>
          <w:rFonts w:ascii="Times New Roman" w:hAnsi="Times New Roman"/>
          <w:sz w:val="28"/>
          <w:szCs w:val="28"/>
        </w:rPr>
        <w:t>ям</w:t>
      </w:r>
      <w:r w:rsidRPr="00DF09F4">
        <w:rPr>
          <w:rFonts w:ascii="Times New Roman" w:hAnsi="Times New Roman"/>
          <w:sz w:val="28"/>
          <w:szCs w:val="28"/>
        </w:rPr>
        <w:t xml:space="preserve"> подготовки</w:t>
      </w:r>
      <w:r w:rsidR="00BE2B12">
        <w:rPr>
          <w:rFonts w:ascii="Times New Roman" w:hAnsi="Times New Roman"/>
          <w:sz w:val="28"/>
          <w:szCs w:val="28"/>
        </w:rPr>
        <w:t xml:space="preserve">: </w:t>
      </w:r>
      <w:r w:rsidR="00BE2B12" w:rsidRPr="00704A1C">
        <w:rPr>
          <w:rFonts w:ascii="Times New Roman" w:eastAsia="Times New Roman" w:hAnsi="Times New Roman" w:cs="Times New Roman"/>
          <w:i/>
          <w:sz w:val="28"/>
          <w:szCs w:val="28"/>
        </w:rPr>
        <w:t>«Государственное и муниципальное  управление», «Экономика», «Менеджмент», «Юриспруденция»</w:t>
      </w:r>
      <w:r w:rsidR="00BE2B12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BE2B12" w:rsidRPr="004C2039">
        <w:rPr>
          <w:rFonts w:ascii="Times New Roman" w:hAnsi="Times New Roman" w:cs="Times New Roman"/>
          <w:i/>
          <w:sz w:val="28"/>
          <w:szCs w:val="28"/>
        </w:rPr>
        <w:t>«Политология»</w:t>
      </w:r>
      <w:r w:rsidR="00BE2B12" w:rsidRPr="00704A1C">
        <w:rPr>
          <w:rFonts w:ascii="Times New Roman" w:eastAsia="Times New Roman" w:hAnsi="Times New Roman" w:cs="Times New Roman"/>
          <w:i/>
          <w:sz w:val="28"/>
          <w:szCs w:val="28"/>
        </w:rPr>
        <w:t>или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направлениям подготовки.</w:t>
      </w:r>
    </w:p>
    <w:p w:rsidR="00D26775" w:rsidRPr="00DF09F4" w:rsidRDefault="00D26775" w:rsidP="006C2FFA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2.2.2. Гражданский служащий, замещающий должность </w:t>
      </w:r>
      <w:r w:rsidR="00E261EC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E419DD">
        <w:rPr>
          <w:rFonts w:ascii="Times New Roman" w:hAnsi="Times New Roman"/>
          <w:sz w:val="28"/>
          <w:szCs w:val="28"/>
        </w:rPr>
        <w:t>О</w:t>
      </w:r>
      <w:r w:rsidR="00185E26">
        <w:rPr>
          <w:rFonts w:ascii="Times New Roman" w:hAnsi="Times New Roman"/>
          <w:sz w:val="28"/>
          <w:szCs w:val="28"/>
        </w:rPr>
        <w:t>тдела</w:t>
      </w:r>
      <w:r w:rsidRPr="00DF09F4">
        <w:rPr>
          <w:rFonts w:ascii="Times New Roman" w:hAnsi="Times New Roman"/>
          <w:sz w:val="28"/>
          <w:szCs w:val="28"/>
        </w:rPr>
        <w:t>, должен обладать следующими профессиональными знаниями в сфере законодательства Российской Федерации:</w:t>
      </w:r>
    </w:p>
    <w:p w:rsidR="00BE2B12" w:rsidRPr="008529F2" w:rsidRDefault="00BE2B12" w:rsidP="00BE2B12">
      <w:pPr>
        <w:tabs>
          <w:tab w:val="left" w:pos="495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8529F2">
        <w:rPr>
          <w:rFonts w:ascii="Times New Roman" w:eastAsia="Calibri" w:hAnsi="Times New Roman" w:cs="Times New Roman"/>
          <w:i/>
          <w:sz w:val="28"/>
          <w:szCs w:val="28"/>
        </w:rPr>
        <w:t>Федеральный закон от 29 декабря 2012 г. № 273-ФЗ «Об образовании в Российской Федерации»;</w:t>
      </w:r>
    </w:p>
    <w:p w:rsidR="00BE2B12" w:rsidRPr="008529F2" w:rsidRDefault="00BE2B12" w:rsidP="00BE2B12">
      <w:pPr>
        <w:tabs>
          <w:tab w:val="left" w:pos="495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Pr="008529F2">
        <w:rPr>
          <w:rFonts w:ascii="Times New Roman" w:eastAsia="Calibri" w:hAnsi="Times New Roman" w:cs="Times New Roman"/>
          <w:i/>
          <w:sz w:val="28"/>
          <w:szCs w:val="28"/>
        </w:rPr>
        <w:t xml:space="preserve"> Государственная программа Российской Федерации «Развитие образования на 2013-2020 годы», утвержденная постановлением Правительства Российской Федерации от 15 апреля 20214 г. № 295;</w:t>
      </w:r>
    </w:p>
    <w:p w:rsidR="00BE2B12" w:rsidRDefault="00BE2B12" w:rsidP="00BE2B1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 w:bidi="en-US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lastRenderedPageBreak/>
        <w:t>-</w:t>
      </w:r>
      <w:r w:rsidRPr="008529F2">
        <w:rPr>
          <w:rFonts w:ascii="Times New Roman" w:eastAsia="Calibri" w:hAnsi="Times New Roman" w:cs="Times New Roman"/>
          <w:i/>
          <w:sz w:val="28"/>
          <w:szCs w:val="28"/>
        </w:rPr>
        <w:t xml:space="preserve"> Указ Президента Российской Федерации от 7 мая 2012 г. № 599 «О мерах по реализации государственной политики в области образования и науки»</w:t>
      </w:r>
      <w:r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:rsidR="00BE2B12" w:rsidRDefault="00BE2B12" w:rsidP="00BE2B12">
      <w:pPr>
        <w:tabs>
          <w:tab w:val="left" w:pos="903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B7C7E">
        <w:rPr>
          <w:rFonts w:ascii="Times New Roman" w:eastAsia="Calibri" w:hAnsi="Times New Roman" w:cs="Times New Roman"/>
          <w:i/>
          <w:sz w:val="28"/>
          <w:szCs w:val="28"/>
        </w:rPr>
        <w:t>- Постановление Правительства Российской Федерации от 5 августа 2013 г. № 662 «Об осуществлении мониторинга системы образования»</w:t>
      </w:r>
      <w:r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:rsidR="00BE2B12" w:rsidRPr="004C2039" w:rsidRDefault="00BE2B12" w:rsidP="00BE2B12">
      <w:pPr>
        <w:tabs>
          <w:tab w:val="left" w:pos="903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4C2039">
        <w:rPr>
          <w:rFonts w:ascii="Times New Roman" w:eastAsia="Calibri" w:hAnsi="Times New Roman" w:cs="Times New Roman"/>
          <w:i/>
          <w:sz w:val="28"/>
          <w:szCs w:val="28"/>
        </w:rPr>
        <w:t>Федеральный закон от 6 октября 1999 г. № 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(в части структуры законодательных (представительных) и исполнительных органов государственной власти субъектов Российской Федерации);</w:t>
      </w:r>
    </w:p>
    <w:p w:rsidR="00BE2B12" w:rsidRPr="004C2039" w:rsidRDefault="00BE2B12" w:rsidP="00BE2B12">
      <w:pPr>
        <w:tabs>
          <w:tab w:val="left" w:pos="903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4C2039">
        <w:rPr>
          <w:rFonts w:ascii="Times New Roman" w:eastAsia="Calibri" w:hAnsi="Times New Roman" w:cs="Times New Roman"/>
          <w:i/>
          <w:sz w:val="28"/>
          <w:szCs w:val="28"/>
        </w:rPr>
        <w:t>Федеральный закон от 27 июля 2004</w:t>
      </w:r>
      <w:r w:rsidRPr="004C2039">
        <w:rPr>
          <w:rFonts w:ascii="Times New Roman" w:eastAsia="Calibri" w:hAnsi="Times New Roman" w:cs="Times New Roman"/>
          <w:i/>
          <w:sz w:val="28"/>
          <w:szCs w:val="28"/>
          <w:lang w:bidi="en-US"/>
        </w:rPr>
        <w:t> </w:t>
      </w:r>
      <w:r w:rsidRPr="004C2039">
        <w:rPr>
          <w:rFonts w:ascii="Times New Roman" w:eastAsia="Calibri" w:hAnsi="Times New Roman" w:cs="Times New Roman"/>
          <w:i/>
          <w:sz w:val="28"/>
          <w:szCs w:val="28"/>
        </w:rPr>
        <w:t>г. № 79-ФЗ «О государственной гражданской службе Российской Федерации»;</w:t>
      </w:r>
    </w:p>
    <w:p w:rsidR="00BE2B12" w:rsidRPr="004C2039" w:rsidRDefault="00BE2B12" w:rsidP="00BE2B12">
      <w:pPr>
        <w:tabs>
          <w:tab w:val="left" w:pos="903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4C2039">
        <w:rPr>
          <w:rFonts w:ascii="Times New Roman" w:eastAsia="Calibri" w:hAnsi="Times New Roman" w:cs="Times New Roman"/>
          <w:i/>
          <w:sz w:val="28"/>
          <w:szCs w:val="28"/>
        </w:rPr>
        <w:t>Указ Президента Российской Федерации от 11 января 1995 г. № 32 «О</w:t>
      </w:r>
      <w:r w:rsidRPr="004C2039">
        <w:rPr>
          <w:rFonts w:ascii="Times New Roman" w:eastAsia="Calibri" w:hAnsi="Times New Roman" w:cs="Times New Roman"/>
          <w:i/>
          <w:sz w:val="28"/>
          <w:szCs w:val="28"/>
          <w:lang w:bidi="en-US"/>
        </w:rPr>
        <w:t> </w:t>
      </w:r>
      <w:r w:rsidRPr="004C2039">
        <w:rPr>
          <w:rFonts w:ascii="Times New Roman" w:eastAsia="Calibri" w:hAnsi="Times New Roman" w:cs="Times New Roman"/>
          <w:i/>
          <w:sz w:val="28"/>
          <w:szCs w:val="28"/>
        </w:rPr>
        <w:t>государственных должностях Российской Федерации»;</w:t>
      </w:r>
    </w:p>
    <w:p w:rsidR="00BE2B12" w:rsidRPr="004C2039" w:rsidRDefault="00BE2B12" w:rsidP="00BE2B12">
      <w:pPr>
        <w:tabs>
          <w:tab w:val="left" w:pos="903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4C2039">
        <w:rPr>
          <w:rFonts w:ascii="Times New Roman" w:eastAsia="Calibri" w:hAnsi="Times New Roman" w:cs="Times New Roman"/>
          <w:i/>
          <w:sz w:val="28"/>
          <w:szCs w:val="28"/>
        </w:rPr>
        <w:t>Указ Президента Российской Федерации от 9 марта 2004 г. № 314 «О</w:t>
      </w:r>
      <w:r w:rsidRPr="004C2039">
        <w:rPr>
          <w:rFonts w:ascii="Times New Roman" w:eastAsia="Calibri" w:hAnsi="Times New Roman" w:cs="Times New Roman"/>
          <w:i/>
          <w:sz w:val="28"/>
          <w:szCs w:val="28"/>
          <w:lang w:bidi="en-US"/>
        </w:rPr>
        <w:t> </w:t>
      </w:r>
      <w:r w:rsidRPr="004C2039">
        <w:rPr>
          <w:rFonts w:ascii="Times New Roman" w:eastAsia="Calibri" w:hAnsi="Times New Roman" w:cs="Times New Roman"/>
          <w:i/>
          <w:sz w:val="28"/>
          <w:szCs w:val="28"/>
        </w:rPr>
        <w:t>системе и структуре федеральных органов исполнительной власти»;</w:t>
      </w:r>
    </w:p>
    <w:p w:rsidR="00BE2B12" w:rsidRPr="004C2039" w:rsidRDefault="00BE2B12" w:rsidP="00BE2B12">
      <w:pPr>
        <w:tabs>
          <w:tab w:val="left" w:pos="903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4C2039">
        <w:rPr>
          <w:rFonts w:ascii="Times New Roman" w:eastAsia="Calibri" w:hAnsi="Times New Roman" w:cs="Times New Roman"/>
          <w:i/>
          <w:sz w:val="28"/>
          <w:szCs w:val="28"/>
        </w:rPr>
        <w:t>Указ Президента Российской Федерации от 1 февраля 2005 г. № 110 «О</w:t>
      </w:r>
      <w:r w:rsidRPr="004C2039">
        <w:rPr>
          <w:rFonts w:ascii="Times New Roman" w:eastAsia="Calibri" w:hAnsi="Times New Roman" w:cs="Times New Roman"/>
          <w:i/>
          <w:sz w:val="28"/>
          <w:szCs w:val="28"/>
          <w:lang w:bidi="en-US"/>
        </w:rPr>
        <w:t> </w:t>
      </w:r>
      <w:r w:rsidRPr="004C2039">
        <w:rPr>
          <w:rFonts w:ascii="Times New Roman" w:eastAsia="Calibri" w:hAnsi="Times New Roman" w:cs="Times New Roman"/>
          <w:i/>
          <w:sz w:val="28"/>
          <w:szCs w:val="28"/>
        </w:rPr>
        <w:t>проведении аттестации государственных гражданских служащих Российской Федерации»;</w:t>
      </w:r>
    </w:p>
    <w:p w:rsidR="00BE2B12" w:rsidRPr="004C2039" w:rsidRDefault="00BE2B12" w:rsidP="00BE2B12">
      <w:pPr>
        <w:tabs>
          <w:tab w:val="left" w:pos="903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4C2039">
        <w:rPr>
          <w:rFonts w:ascii="Times New Roman" w:eastAsia="Calibri" w:hAnsi="Times New Roman" w:cs="Times New Roman"/>
          <w:i/>
          <w:sz w:val="28"/>
          <w:szCs w:val="28"/>
        </w:rPr>
        <w:t>Указ Президента Российской Федерации от 1 февраля 2005 г. № 111 «О</w:t>
      </w:r>
      <w:r w:rsidRPr="004C2039">
        <w:rPr>
          <w:rFonts w:ascii="Times New Roman" w:eastAsia="Calibri" w:hAnsi="Times New Roman" w:cs="Times New Roman"/>
          <w:i/>
          <w:sz w:val="28"/>
          <w:szCs w:val="28"/>
          <w:lang w:bidi="en-US"/>
        </w:rPr>
        <w:t> </w:t>
      </w:r>
      <w:r w:rsidRPr="004C2039">
        <w:rPr>
          <w:rFonts w:ascii="Times New Roman" w:eastAsia="Calibri" w:hAnsi="Times New Roman" w:cs="Times New Roman"/>
          <w:i/>
          <w:sz w:val="28"/>
          <w:szCs w:val="28"/>
        </w:rPr>
        <w:t>порядке сдачи квалификационного экзамена государственными гражданскими служащими Российской Федерации и оценки их знаний, навыков и умений (профессионального уровня)»;</w:t>
      </w:r>
    </w:p>
    <w:p w:rsidR="00BE2B12" w:rsidRPr="004C2039" w:rsidRDefault="00BE2B12" w:rsidP="00BE2B12">
      <w:pPr>
        <w:tabs>
          <w:tab w:val="left" w:pos="903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4C2039">
        <w:rPr>
          <w:rFonts w:ascii="Times New Roman" w:eastAsia="Calibri" w:hAnsi="Times New Roman" w:cs="Times New Roman"/>
          <w:i/>
          <w:sz w:val="28"/>
          <w:szCs w:val="28"/>
        </w:rPr>
        <w:t>Указ Президента Российской Федерации от 1 февраля 2005 г. № 112 «О</w:t>
      </w:r>
      <w:r w:rsidRPr="004C2039">
        <w:rPr>
          <w:rFonts w:ascii="Times New Roman" w:eastAsia="Calibri" w:hAnsi="Times New Roman" w:cs="Times New Roman"/>
          <w:i/>
          <w:sz w:val="28"/>
          <w:szCs w:val="28"/>
          <w:lang w:bidi="en-US"/>
        </w:rPr>
        <w:t> </w:t>
      </w:r>
      <w:r w:rsidRPr="004C2039">
        <w:rPr>
          <w:rFonts w:ascii="Times New Roman" w:eastAsia="Calibri" w:hAnsi="Times New Roman" w:cs="Times New Roman"/>
          <w:i/>
          <w:sz w:val="28"/>
          <w:szCs w:val="28"/>
        </w:rPr>
        <w:t>конкурсе на замещение вакантной должности государственной гражданской службы Российской Федерации»;</w:t>
      </w:r>
    </w:p>
    <w:p w:rsidR="00BE2B12" w:rsidRPr="004C2039" w:rsidRDefault="00BE2B12" w:rsidP="00BE2B12">
      <w:pPr>
        <w:tabs>
          <w:tab w:val="left" w:pos="903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4C2039">
        <w:rPr>
          <w:rFonts w:ascii="Times New Roman" w:eastAsia="Calibri" w:hAnsi="Times New Roman" w:cs="Times New Roman"/>
          <w:i/>
          <w:sz w:val="28"/>
          <w:szCs w:val="28"/>
        </w:rPr>
        <w:t>Указ Президента Российской Федерации от 1 февраля 2005 г. № 113               «О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4C2039">
        <w:rPr>
          <w:rFonts w:ascii="Times New Roman" w:eastAsia="Calibri" w:hAnsi="Times New Roman" w:cs="Times New Roman"/>
          <w:i/>
          <w:sz w:val="28"/>
          <w:szCs w:val="28"/>
        </w:rPr>
        <w:t>порядке присвоения и сохранения классных чинов государственной гражданской службы Российской Федерации федеральным государственным гражданским служащим»;</w:t>
      </w:r>
    </w:p>
    <w:p w:rsidR="00BE2B12" w:rsidRPr="004C2039" w:rsidRDefault="00BE2B12" w:rsidP="00BE2B12">
      <w:pPr>
        <w:tabs>
          <w:tab w:val="left" w:pos="903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4C2039">
        <w:rPr>
          <w:rFonts w:ascii="Times New Roman" w:eastAsia="Calibri" w:hAnsi="Times New Roman" w:cs="Times New Roman"/>
          <w:i/>
          <w:sz w:val="28"/>
          <w:szCs w:val="28"/>
        </w:rPr>
        <w:t>Указ Президента Российской Федерации от 31 декабря 2005 г. № 1574 «О Реестре должностей федеральной государственной гражданской службы»;</w:t>
      </w:r>
    </w:p>
    <w:p w:rsidR="00BE2B12" w:rsidRPr="004C2039" w:rsidRDefault="00BE2B12" w:rsidP="00BE2B12">
      <w:pPr>
        <w:tabs>
          <w:tab w:val="left" w:pos="903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4C2039">
        <w:rPr>
          <w:rFonts w:ascii="Times New Roman" w:eastAsia="Calibri" w:hAnsi="Times New Roman" w:cs="Times New Roman"/>
          <w:i/>
          <w:sz w:val="28"/>
          <w:szCs w:val="28"/>
        </w:rPr>
        <w:t>Указ Президента Российской Федерации от 19 ноября 2007 г. № 1554 «О</w:t>
      </w:r>
      <w:r w:rsidRPr="004C2039">
        <w:rPr>
          <w:rFonts w:ascii="Times New Roman" w:eastAsia="Calibri" w:hAnsi="Times New Roman" w:cs="Times New Roman"/>
          <w:i/>
          <w:sz w:val="28"/>
          <w:szCs w:val="28"/>
          <w:lang w:bidi="en-US"/>
        </w:rPr>
        <w:t> </w:t>
      </w:r>
      <w:r w:rsidRPr="004C2039">
        <w:rPr>
          <w:rFonts w:ascii="Times New Roman" w:eastAsia="Calibri" w:hAnsi="Times New Roman" w:cs="Times New Roman"/>
          <w:i/>
          <w:sz w:val="28"/>
          <w:szCs w:val="28"/>
        </w:rPr>
        <w:t>порядке присвоения и сохранения классных чинов юстиции лицам, замещающим государственные должности Российской Федерации и должности федеральной государственной гражданской службы, и установлении федеральным государственным гражданским служащим месячных окладов за классный чин в соответствии с присвоенными им классными чинами юстиции»;</w:t>
      </w:r>
    </w:p>
    <w:p w:rsidR="00BE2B12" w:rsidRPr="004C2039" w:rsidRDefault="00BE2B12" w:rsidP="00BE2B12">
      <w:pPr>
        <w:tabs>
          <w:tab w:val="left" w:pos="903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4C2039">
        <w:rPr>
          <w:rFonts w:ascii="Times New Roman" w:eastAsia="Calibri" w:hAnsi="Times New Roman" w:cs="Times New Roman"/>
          <w:i/>
          <w:sz w:val="28"/>
          <w:szCs w:val="28"/>
        </w:rPr>
        <w:t>Указ Президента Российской Федерации от 7 мая 2012 № 601 «Об</w:t>
      </w:r>
      <w:r w:rsidRPr="004C2039">
        <w:rPr>
          <w:rFonts w:ascii="Times New Roman" w:eastAsia="Calibri" w:hAnsi="Times New Roman" w:cs="Times New Roman"/>
          <w:i/>
          <w:sz w:val="28"/>
          <w:szCs w:val="28"/>
          <w:lang w:bidi="en-US"/>
        </w:rPr>
        <w:t> </w:t>
      </w:r>
      <w:r w:rsidRPr="004C2039">
        <w:rPr>
          <w:rFonts w:ascii="Times New Roman" w:eastAsia="Calibri" w:hAnsi="Times New Roman" w:cs="Times New Roman"/>
          <w:i/>
          <w:sz w:val="28"/>
          <w:szCs w:val="28"/>
        </w:rPr>
        <w:t>основных направлениях совершенствования системы государственного управления»;</w:t>
      </w:r>
    </w:p>
    <w:p w:rsidR="00BE2B12" w:rsidRPr="004C2039" w:rsidRDefault="00BE2B12" w:rsidP="00BE2B12">
      <w:pPr>
        <w:tabs>
          <w:tab w:val="left" w:pos="903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4C2039">
        <w:rPr>
          <w:rFonts w:ascii="Times New Roman" w:eastAsia="Calibri" w:hAnsi="Times New Roman" w:cs="Times New Roman"/>
          <w:i/>
          <w:sz w:val="28"/>
          <w:szCs w:val="28"/>
        </w:rPr>
        <w:t>Указ Президента Российской Федерации от 16 января 2017 г. № 16 «О квалификационных требованиях к стажу государственной гражданской службы или стажу работы по специальности, направлению подготовки, который необходим для замещения должностей федеральной государственной гражданской службы»;</w:t>
      </w:r>
    </w:p>
    <w:p w:rsidR="00BE2B12" w:rsidRPr="004C2039" w:rsidRDefault="00BE2B12" w:rsidP="00BE2B12">
      <w:pPr>
        <w:tabs>
          <w:tab w:val="left" w:pos="903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4C2039">
        <w:rPr>
          <w:rFonts w:ascii="Times New Roman" w:eastAsia="Calibri" w:hAnsi="Times New Roman" w:cs="Times New Roman"/>
          <w:i/>
          <w:sz w:val="28"/>
          <w:szCs w:val="28"/>
        </w:rPr>
        <w:t>Указ Президента Российской Федерации от 11 августа 2016 г. № 403 «Об Основных направлениях развития государственной гражданской службы Российской Федерации на 2016 - 2018 годы»;</w:t>
      </w:r>
    </w:p>
    <w:p w:rsidR="00BE2B12" w:rsidRPr="004C2039" w:rsidRDefault="00BE2B12" w:rsidP="00BE2B12">
      <w:pPr>
        <w:tabs>
          <w:tab w:val="left" w:pos="903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lastRenderedPageBreak/>
        <w:t xml:space="preserve">- </w:t>
      </w:r>
      <w:r w:rsidRPr="004C2039">
        <w:rPr>
          <w:rFonts w:ascii="Times New Roman" w:eastAsia="Calibri" w:hAnsi="Times New Roman" w:cs="Times New Roman"/>
          <w:i/>
          <w:sz w:val="28"/>
          <w:szCs w:val="28"/>
        </w:rPr>
        <w:t>постановление Правительства Российской Федерации от 13 августа 1997</w:t>
      </w:r>
      <w:r w:rsidRPr="004C2039">
        <w:rPr>
          <w:rFonts w:ascii="Times New Roman" w:eastAsia="Calibri" w:hAnsi="Times New Roman" w:cs="Times New Roman"/>
          <w:i/>
          <w:sz w:val="28"/>
          <w:szCs w:val="28"/>
          <w:lang w:bidi="en-US"/>
        </w:rPr>
        <w:t> </w:t>
      </w:r>
      <w:r w:rsidRPr="004C2039">
        <w:rPr>
          <w:rFonts w:ascii="Times New Roman" w:eastAsia="Calibri" w:hAnsi="Times New Roman" w:cs="Times New Roman"/>
          <w:i/>
          <w:sz w:val="28"/>
          <w:szCs w:val="28"/>
        </w:rPr>
        <w:t>г. № 1009 «Об утверждении правил подготовки нормативных правовых актов федеральных органов исполнительной власти и их государственной регистрации»;</w:t>
      </w:r>
    </w:p>
    <w:p w:rsidR="00BE2B12" w:rsidRDefault="00BE2B12" w:rsidP="00BE2B12">
      <w:pPr>
        <w:tabs>
          <w:tab w:val="left" w:pos="903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4C2039">
        <w:rPr>
          <w:rFonts w:ascii="Times New Roman" w:eastAsia="Calibri" w:hAnsi="Times New Roman" w:cs="Times New Roman"/>
          <w:i/>
          <w:sz w:val="28"/>
          <w:szCs w:val="28"/>
        </w:rPr>
        <w:t>распоряжение Правительства Российской Федерации от 12 сентября   2016 г. № 1919-р «Об утверждении плана мероприятий (“дорожной карты”) по реализации Основных направлений развития государственной гражданской службы Российской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Федерации на 2016 - 2018 годы»;</w:t>
      </w:r>
    </w:p>
    <w:p w:rsidR="00BE2B12" w:rsidRDefault="00BE2B12" w:rsidP="00BE2B12">
      <w:pPr>
        <w:tabs>
          <w:tab w:val="left" w:pos="9033"/>
        </w:tabs>
        <w:spacing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4C2039">
        <w:rPr>
          <w:rFonts w:ascii="Times New Roman" w:hAnsi="Times New Roman"/>
          <w:i/>
          <w:sz w:val="28"/>
          <w:szCs w:val="28"/>
        </w:rPr>
        <w:t>Федеральный закон от 27 июля 2006 г. № 152-ФЗ «О персональных данных»</w:t>
      </w:r>
      <w:r>
        <w:rPr>
          <w:rFonts w:ascii="Times New Roman" w:hAnsi="Times New Roman"/>
          <w:i/>
          <w:sz w:val="28"/>
          <w:szCs w:val="28"/>
        </w:rPr>
        <w:t>;</w:t>
      </w:r>
    </w:p>
    <w:p w:rsidR="00BE2B12" w:rsidRDefault="00BE2B12" w:rsidP="00BE2B12">
      <w:pPr>
        <w:tabs>
          <w:tab w:val="left" w:pos="9033"/>
        </w:tabs>
        <w:spacing w:line="240" w:lineRule="auto"/>
        <w:ind w:left="360" w:firstLine="349"/>
        <w:contextualSpacing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="00171545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2C7A6D">
        <w:rPr>
          <w:rFonts w:ascii="Times New Roman" w:hAnsi="Times New Roman"/>
          <w:i/>
          <w:sz w:val="28"/>
          <w:szCs w:val="28"/>
        </w:rPr>
        <w:t>Трудовой кодекс Российской Федерации от 30 декабря 2001 г. № 197-ФЗ;</w:t>
      </w:r>
    </w:p>
    <w:p w:rsidR="00BE2B12" w:rsidRDefault="00BE2B12" w:rsidP="00BE2B12">
      <w:pPr>
        <w:tabs>
          <w:tab w:val="left" w:pos="9033"/>
        </w:tabs>
        <w:spacing w:line="240" w:lineRule="auto"/>
        <w:ind w:firstLine="567"/>
        <w:contextualSpacing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="00171545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2C7A6D">
        <w:rPr>
          <w:rFonts w:ascii="Times New Roman" w:hAnsi="Times New Roman"/>
          <w:i/>
          <w:sz w:val="28"/>
          <w:szCs w:val="28"/>
        </w:rPr>
        <w:t>Федеральный закон от 25</w:t>
      </w:r>
      <w:r w:rsidRPr="002C7A6D">
        <w:rPr>
          <w:rFonts w:ascii="Times New Roman" w:hAnsi="Times New Roman"/>
          <w:i/>
          <w:sz w:val="28"/>
          <w:szCs w:val="28"/>
          <w:lang w:bidi="en-US"/>
        </w:rPr>
        <w:t> </w:t>
      </w:r>
      <w:r w:rsidRPr="002C7A6D">
        <w:rPr>
          <w:rFonts w:ascii="Times New Roman" w:hAnsi="Times New Roman"/>
          <w:i/>
          <w:sz w:val="28"/>
          <w:szCs w:val="28"/>
        </w:rPr>
        <w:t>декабря 2008 г. № 273-ФЗ «О противодействии коррупции»;</w:t>
      </w:r>
    </w:p>
    <w:p w:rsidR="00BE2B12" w:rsidRPr="002C7A6D" w:rsidRDefault="00BE2B12" w:rsidP="00BE2B12">
      <w:pPr>
        <w:tabs>
          <w:tab w:val="left" w:pos="9033"/>
        </w:tabs>
        <w:spacing w:line="240" w:lineRule="auto"/>
        <w:ind w:firstLine="567"/>
        <w:contextualSpacing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- </w:t>
      </w:r>
      <w:r w:rsidRPr="002C7A6D">
        <w:rPr>
          <w:rFonts w:ascii="Times New Roman" w:hAnsi="Times New Roman"/>
          <w:i/>
          <w:sz w:val="28"/>
          <w:szCs w:val="28"/>
        </w:rPr>
        <w:t>Указ Президента Российской Федерации от 19 мая 2008 г. № 815 «О</w:t>
      </w:r>
      <w:r w:rsidRPr="002C7A6D">
        <w:rPr>
          <w:rFonts w:ascii="Times New Roman" w:hAnsi="Times New Roman"/>
          <w:i/>
          <w:sz w:val="28"/>
          <w:szCs w:val="28"/>
          <w:lang w:bidi="en-US"/>
        </w:rPr>
        <w:t> </w:t>
      </w:r>
      <w:r w:rsidRPr="002C7A6D">
        <w:rPr>
          <w:rFonts w:ascii="Times New Roman" w:hAnsi="Times New Roman"/>
          <w:i/>
          <w:sz w:val="28"/>
          <w:szCs w:val="28"/>
        </w:rPr>
        <w:t>мерах по противодействию коррупции»;</w:t>
      </w:r>
    </w:p>
    <w:p w:rsidR="00BE2B12" w:rsidRPr="002C7A6D" w:rsidRDefault="00BE2B12" w:rsidP="00BE2B12">
      <w:pPr>
        <w:tabs>
          <w:tab w:val="left" w:pos="9033"/>
        </w:tabs>
        <w:spacing w:line="240" w:lineRule="auto"/>
        <w:ind w:firstLine="567"/>
        <w:contextualSpacing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- </w:t>
      </w:r>
      <w:r w:rsidRPr="002C7A6D">
        <w:rPr>
          <w:rFonts w:ascii="Times New Roman" w:hAnsi="Times New Roman"/>
          <w:i/>
          <w:sz w:val="28"/>
          <w:szCs w:val="28"/>
        </w:rPr>
        <w:t>Указ Президента Российской Федерации от 1</w:t>
      </w:r>
      <w:r w:rsidRPr="002C7A6D">
        <w:rPr>
          <w:rFonts w:ascii="Times New Roman" w:hAnsi="Times New Roman"/>
          <w:i/>
          <w:sz w:val="28"/>
          <w:szCs w:val="28"/>
          <w:lang w:bidi="en-US"/>
        </w:rPr>
        <w:t> </w:t>
      </w:r>
      <w:r w:rsidRPr="002C7A6D">
        <w:rPr>
          <w:rFonts w:ascii="Times New Roman" w:hAnsi="Times New Roman"/>
          <w:i/>
          <w:sz w:val="28"/>
          <w:szCs w:val="28"/>
        </w:rPr>
        <w:t>июля 2010</w:t>
      </w:r>
      <w:r w:rsidRPr="002C7A6D">
        <w:rPr>
          <w:rFonts w:ascii="Times New Roman" w:hAnsi="Times New Roman"/>
          <w:i/>
          <w:sz w:val="28"/>
          <w:szCs w:val="28"/>
          <w:lang w:bidi="en-US"/>
        </w:rPr>
        <w:t> </w:t>
      </w:r>
      <w:r w:rsidRPr="002C7A6D">
        <w:rPr>
          <w:rFonts w:ascii="Times New Roman" w:hAnsi="Times New Roman"/>
          <w:i/>
          <w:sz w:val="28"/>
          <w:szCs w:val="28"/>
        </w:rPr>
        <w:t>г. № 821 «О комиссиях по соблюдению требований к служебному поведению федеральных государственных служащих и урегулированию конфликта интересов»;</w:t>
      </w:r>
    </w:p>
    <w:p w:rsidR="00BE2B12" w:rsidRPr="002C7A6D" w:rsidRDefault="00BE2B12" w:rsidP="00BE2B12">
      <w:pPr>
        <w:tabs>
          <w:tab w:val="left" w:pos="9033"/>
        </w:tabs>
        <w:spacing w:line="240" w:lineRule="auto"/>
        <w:ind w:firstLine="567"/>
        <w:contextualSpacing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- </w:t>
      </w:r>
      <w:r w:rsidRPr="002C7A6D">
        <w:rPr>
          <w:rFonts w:ascii="Times New Roman" w:hAnsi="Times New Roman"/>
          <w:i/>
          <w:sz w:val="28"/>
          <w:szCs w:val="28"/>
        </w:rPr>
        <w:t>Указ Президента Российской Федерации от 8 июля 2013 г. № 613 «Вопросы противодействия коррупции»;</w:t>
      </w:r>
    </w:p>
    <w:p w:rsidR="00BE2B12" w:rsidRPr="002C7A6D" w:rsidRDefault="00BE2B12" w:rsidP="00BE2B12">
      <w:pPr>
        <w:tabs>
          <w:tab w:val="left" w:pos="9033"/>
        </w:tabs>
        <w:spacing w:line="240" w:lineRule="auto"/>
        <w:ind w:firstLine="567"/>
        <w:contextualSpacing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- </w:t>
      </w:r>
      <w:r w:rsidRPr="002C7A6D">
        <w:rPr>
          <w:rFonts w:ascii="Times New Roman" w:hAnsi="Times New Roman"/>
          <w:i/>
          <w:sz w:val="28"/>
          <w:szCs w:val="28"/>
        </w:rPr>
        <w:t>Указ Президента Российской Федерации от 23 июня 2014 г. № 460 «Об</w:t>
      </w:r>
      <w:r w:rsidRPr="002C7A6D">
        <w:rPr>
          <w:rFonts w:ascii="Times New Roman" w:hAnsi="Times New Roman"/>
          <w:i/>
          <w:sz w:val="28"/>
          <w:szCs w:val="28"/>
          <w:lang w:bidi="en-US"/>
        </w:rPr>
        <w:t> </w:t>
      </w:r>
      <w:r w:rsidRPr="002C7A6D">
        <w:rPr>
          <w:rFonts w:ascii="Times New Roman" w:hAnsi="Times New Roman"/>
          <w:i/>
          <w:sz w:val="28"/>
          <w:szCs w:val="28"/>
        </w:rPr>
        <w:t>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Федерации»;</w:t>
      </w:r>
    </w:p>
    <w:p w:rsidR="00BE2B12" w:rsidRPr="002C7A6D" w:rsidRDefault="00BE2B12" w:rsidP="00BE2B12">
      <w:pPr>
        <w:tabs>
          <w:tab w:val="left" w:pos="9033"/>
        </w:tabs>
        <w:spacing w:line="240" w:lineRule="auto"/>
        <w:ind w:firstLine="567"/>
        <w:contextualSpacing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- </w:t>
      </w:r>
      <w:r w:rsidRPr="002C7A6D">
        <w:rPr>
          <w:rFonts w:ascii="Times New Roman" w:hAnsi="Times New Roman"/>
          <w:i/>
          <w:sz w:val="28"/>
          <w:szCs w:val="28"/>
        </w:rPr>
        <w:t>постановление Правительства Российской Федерации от 13 марта 2013 г. № 207 «Об утверждении Правил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федеральных государственных учреждений, и лицами, замещающими эти должности»;</w:t>
      </w:r>
    </w:p>
    <w:p w:rsidR="00BE2B12" w:rsidRPr="002C7A6D" w:rsidRDefault="00BE2B12" w:rsidP="00BE2B12">
      <w:pPr>
        <w:tabs>
          <w:tab w:val="left" w:pos="9033"/>
        </w:tabs>
        <w:spacing w:line="240" w:lineRule="auto"/>
        <w:ind w:firstLine="567"/>
        <w:contextualSpacing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- </w:t>
      </w:r>
      <w:r w:rsidRPr="002C7A6D">
        <w:rPr>
          <w:rFonts w:ascii="Times New Roman" w:hAnsi="Times New Roman"/>
          <w:i/>
          <w:sz w:val="28"/>
          <w:szCs w:val="28"/>
        </w:rPr>
        <w:t>постановление Правительства Российской Федерации от 13 марта 2013 г. № 208 «Об утверждении Правил представления лицом, поступающим на работу на должность руководителя федерального государственного учреждения, а также руководителем федерального государственного учреждения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своих супруга (супруги) и несовершеннолетних детей»;</w:t>
      </w:r>
    </w:p>
    <w:p w:rsidR="00BE2B12" w:rsidRPr="002C7A6D" w:rsidRDefault="00BE2B12" w:rsidP="00BE2B12">
      <w:pPr>
        <w:tabs>
          <w:tab w:val="left" w:pos="9033"/>
        </w:tabs>
        <w:spacing w:line="240" w:lineRule="auto"/>
        <w:ind w:firstLine="567"/>
        <w:contextualSpacing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- </w:t>
      </w:r>
      <w:r w:rsidRPr="002C7A6D">
        <w:rPr>
          <w:rFonts w:ascii="Times New Roman" w:hAnsi="Times New Roman"/>
          <w:i/>
          <w:sz w:val="28"/>
          <w:szCs w:val="28"/>
        </w:rPr>
        <w:t>постановление Правительства Российской Федерации от 5 июля 2013 г. № 568 «О распространении на отдельные категории граждан ограничений, запретов и обязанностей, установленных Федеральным законом «О противодействии коррупции» и другими федеральными законами в целях противодействия коррупции»;</w:t>
      </w:r>
    </w:p>
    <w:p w:rsidR="00BE2B12" w:rsidRPr="002C7A6D" w:rsidRDefault="00BE2B12" w:rsidP="00BE2B12">
      <w:pPr>
        <w:tabs>
          <w:tab w:val="left" w:pos="9033"/>
        </w:tabs>
        <w:spacing w:line="240" w:lineRule="auto"/>
        <w:ind w:firstLine="567"/>
        <w:contextualSpacing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- </w:t>
      </w:r>
      <w:r w:rsidRPr="002C7A6D">
        <w:rPr>
          <w:rFonts w:ascii="Times New Roman" w:hAnsi="Times New Roman"/>
          <w:i/>
          <w:sz w:val="28"/>
          <w:szCs w:val="28"/>
        </w:rPr>
        <w:t>постановление Правительства Российской Федерации от 9 января 2014 г. № 10 «О порядке сообщения отдельными категориями лиц о получении подарка в связи с их должностным положением или исполнением ими служебных (должностных) обязанностей, сдачи и оценки подарка, реализации «выкупа» и зачисления средств, вырученных от его реализации»;</w:t>
      </w:r>
    </w:p>
    <w:p w:rsidR="00E934CB" w:rsidRPr="00E934CB" w:rsidRDefault="00BE2B12" w:rsidP="00BE2B12">
      <w:pPr>
        <w:tabs>
          <w:tab w:val="left" w:pos="903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- </w:t>
      </w:r>
      <w:r w:rsidRPr="002C7A6D">
        <w:rPr>
          <w:rFonts w:ascii="Times New Roman" w:hAnsi="Times New Roman"/>
          <w:i/>
          <w:sz w:val="28"/>
          <w:szCs w:val="28"/>
        </w:rPr>
        <w:t>постановление Правительства Российской Федерации от 21</w:t>
      </w:r>
      <w:r w:rsidRPr="002C7A6D">
        <w:rPr>
          <w:rFonts w:ascii="Times New Roman" w:hAnsi="Times New Roman"/>
          <w:i/>
          <w:sz w:val="28"/>
          <w:szCs w:val="28"/>
          <w:lang w:bidi="en-US"/>
        </w:rPr>
        <w:t> </w:t>
      </w:r>
      <w:r w:rsidRPr="002C7A6D">
        <w:rPr>
          <w:rFonts w:ascii="Times New Roman" w:hAnsi="Times New Roman"/>
          <w:i/>
          <w:sz w:val="28"/>
          <w:szCs w:val="28"/>
        </w:rPr>
        <w:t>января 2015</w:t>
      </w:r>
      <w:r w:rsidRPr="002C7A6D">
        <w:rPr>
          <w:rFonts w:ascii="Times New Roman" w:hAnsi="Times New Roman"/>
          <w:i/>
          <w:sz w:val="28"/>
          <w:szCs w:val="28"/>
          <w:lang w:bidi="en-US"/>
        </w:rPr>
        <w:t> </w:t>
      </w:r>
      <w:r w:rsidRPr="002C7A6D">
        <w:rPr>
          <w:rFonts w:ascii="Times New Roman" w:hAnsi="Times New Roman"/>
          <w:i/>
          <w:sz w:val="28"/>
          <w:szCs w:val="28"/>
        </w:rPr>
        <w:t xml:space="preserve">г. № 29 «Об утверждении Правил сообщения работодателем о заключении трудового или гражданско-правового договора на выполнение работ (оказание услуг) с </w:t>
      </w:r>
      <w:r w:rsidRPr="002C7A6D">
        <w:rPr>
          <w:rFonts w:ascii="Times New Roman" w:hAnsi="Times New Roman"/>
          <w:i/>
          <w:sz w:val="28"/>
          <w:szCs w:val="28"/>
        </w:rPr>
        <w:lastRenderedPageBreak/>
        <w:t>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Федерации».</w:t>
      </w:r>
    </w:p>
    <w:p w:rsidR="00D26775" w:rsidRPr="00DF09F4" w:rsidRDefault="00D26775" w:rsidP="00556DFC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2.2.3. Иные профессиональные знания </w:t>
      </w:r>
      <w:r w:rsidR="00E261EC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E934CB">
        <w:rPr>
          <w:rFonts w:ascii="Times New Roman" w:hAnsi="Times New Roman"/>
          <w:sz w:val="28"/>
          <w:szCs w:val="28"/>
        </w:rPr>
        <w:t>О</w:t>
      </w:r>
      <w:r w:rsidR="00185E26">
        <w:rPr>
          <w:rFonts w:ascii="Times New Roman" w:hAnsi="Times New Roman"/>
          <w:sz w:val="28"/>
          <w:szCs w:val="28"/>
        </w:rPr>
        <w:t>тдела</w:t>
      </w:r>
      <w:r w:rsidRPr="00DF09F4">
        <w:rPr>
          <w:rFonts w:ascii="Times New Roman" w:hAnsi="Times New Roman"/>
          <w:sz w:val="28"/>
          <w:szCs w:val="28"/>
        </w:rPr>
        <w:t xml:space="preserve"> должны включать:  </w:t>
      </w:r>
    </w:p>
    <w:p w:rsidR="00BE2B12" w:rsidRPr="004C2039" w:rsidRDefault="00BE2B12" w:rsidP="00BE2B12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2039">
        <w:rPr>
          <w:rFonts w:ascii="Times New Roman" w:hAnsi="Times New Roman" w:cs="Times New Roman"/>
          <w:i/>
          <w:sz w:val="28"/>
          <w:szCs w:val="28"/>
        </w:rPr>
        <w:t>- основные модели и концепции государственной службы</w:t>
      </w:r>
      <w:r>
        <w:rPr>
          <w:rFonts w:ascii="Times New Roman" w:hAnsi="Times New Roman" w:cs="Times New Roman"/>
          <w:i/>
          <w:sz w:val="28"/>
          <w:szCs w:val="28"/>
        </w:rPr>
        <w:t>;</w:t>
      </w:r>
    </w:p>
    <w:p w:rsidR="00BE2B12" w:rsidRPr="0092205B" w:rsidRDefault="00BE2B12" w:rsidP="00BE2B12">
      <w:pPr>
        <w:tabs>
          <w:tab w:val="left" w:pos="495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 w:rsidRPr="0092205B">
        <w:rPr>
          <w:rFonts w:ascii="Times New Roman" w:eastAsia="Calibri" w:hAnsi="Times New Roman" w:cs="Times New Roman"/>
          <w:i/>
          <w:sz w:val="28"/>
          <w:szCs w:val="28"/>
        </w:rPr>
        <w:t>основные направления и приоритеты государственной политики в области образования и науки;</w:t>
      </w:r>
    </w:p>
    <w:p w:rsidR="00BE2B12" w:rsidRPr="0092205B" w:rsidRDefault="00BE2B12" w:rsidP="00BE2B12">
      <w:pPr>
        <w:tabs>
          <w:tab w:val="left" w:pos="495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Pr="0092205B">
        <w:rPr>
          <w:rFonts w:ascii="Times New Roman" w:eastAsia="Calibri" w:hAnsi="Times New Roman" w:cs="Times New Roman"/>
          <w:i/>
          <w:sz w:val="28"/>
          <w:szCs w:val="28"/>
        </w:rPr>
        <w:t xml:space="preserve"> основные методы, средства и технологии обучения и воспитания;</w:t>
      </w:r>
    </w:p>
    <w:p w:rsidR="00BE2B12" w:rsidRPr="0092205B" w:rsidRDefault="00BE2B12" w:rsidP="00BE2B12">
      <w:pPr>
        <w:tabs>
          <w:tab w:val="left" w:pos="495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Pr="0092205B">
        <w:rPr>
          <w:rFonts w:ascii="Times New Roman" w:eastAsia="Calibri" w:hAnsi="Times New Roman" w:cs="Times New Roman"/>
          <w:i/>
          <w:sz w:val="28"/>
          <w:szCs w:val="28"/>
        </w:rPr>
        <w:t xml:space="preserve"> понятие, цели, элементы системы образования в Российской Федерации;</w:t>
      </w:r>
    </w:p>
    <w:p w:rsidR="00BE2B12" w:rsidRDefault="00BE2B12" w:rsidP="00BE2B1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Pr="0092205B">
        <w:rPr>
          <w:rFonts w:ascii="Times New Roman" w:eastAsia="Calibri" w:hAnsi="Times New Roman" w:cs="Times New Roman"/>
          <w:i/>
          <w:sz w:val="28"/>
          <w:szCs w:val="28"/>
        </w:rPr>
        <w:t> принципы организации и деятельности образовательных и научных организаций.</w:t>
      </w:r>
    </w:p>
    <w:p w:rsidR="00BE2B12" w:rsidRDefault="00BE2B12" w:rsidP="00BE2B12">
      <w:pPr>
        <w:tabs>
          <w:tab w:val="left" w:pos="495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B7C7E">
        <w:rPr>
          <w:rFonts w:ascii="Times New Roman" w:eastAsia="Calibri" w:hAnsi="Times New Roman" w:cs="Times New Roman"/>
          <w:i/>
          <w:sz w:val="28"/>
          <w:szCs w:val="28"/>
        </w:rPr>
        <w:t>- порядок разработки федеральных государственных образовательных стандартов;</w:t>
      </w:r>
    </w:p>
    <w:p w:rsidR="00BE2B12" w:rsidRDefault="00BE2B12" w:rsidP="00BE2B12">
      <w:pPr>
        <w:tabs>
          <w:tab w:val="left" w:pos="4953"/>
        </w:tabs>
        <w:spacing w:line="240" w:lineRule="auto"/>
        <w:ind w:left="720"/>
        <w:contextualSpacing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2C7A6D">
        <w:rPr>
          <w:rFonts w:ascii="Times New Roman" w:hAnsi="Times New Roman"/>
          <w:i/>
          <w:sz w:val="28"/>
          <w:szCs w:val="28"/>
        </w:rPr>
        <w:t>понятие коррупции, причины ее возникновения и последствия;</w:t>
      </w:r>
    </w:p>
    <w:p w:rsidR="00BE2B12" w:rsidRDefault="00BE2B12" w:rsidP="00BE2B12">
      <w:pPr>
        <w:tabs>
          <w:tab w:val="left" w:pos="495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2C7A6D">
        <w:rPr>
          <w:rFonts w:ascii="Times New Roman" w:eastAsia="Calibri" w:hAnsi="Times New Roman" w:cs="Times New Roman"/>
          <w:i/>
          <w:sz w:val="28"/>
          <w:szCs w:val="28"/>
        </w:rPr>
        <w:t>основные направления политики государства в сфере противодействия коррупции;</w:t>
      </w:r>
    </w:p>
    <w:p w:rsidR="00BE2B12" w:rsidRDefault="00BE2B12" w:rsidP="00BE2B12">
      <w:pPr>
        <w:tabs>
          <w:tab w:val="left" w:pos="495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2C7A6D">
        <w:rPr>
          <w:rFonts w:ascii="Times New Roman" w:eastAsia="Calibri" w:hAnsi="Times New Roman" w:cs="Times New Roman"/>
          <w:i/>
          <w:sz w:val="28"/>
          <w:szCs w:val="28"/>
        </w:rPr>
        <w:t>меры по профилактике и противодействию коррупции на государственной гражданской службе;</w:t>
      </w:r>
    </w:p>
    <w:p w:rsidR="00D26775" w:rsidRPr="0092205B" w:rsidRDefault="00BE2B12" w:rsidP="00BE2B1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2C7A6D">
        <w:rPr>
          <w:rFonts w:ascii="Times New Roman" w:eastAsia="Calibri" w:hAnsi="Times New Roman" w:cs="Times New Roman"/>
          <w:i/>
          <w:sz w:val="28"/>
          <w:szCs w:val="28"/>
        </w:rPr>
        <w:t>передовой зарубежный опыт противодействия коррупции на государственной службе.</w:t>
      </w:r>
    </w:p>
    <w:p w:rsidR="00833A4F" w:rsidRPr="0092205B" w:rsidRDefault="00833A4F" w:rsidP="00833A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05B">
        <w:rPr>
          <w:rFonts w:ascii="Times New Roman" w:hAnsi="Times New Roman" w:cs="Times New Roman"/>
          <w:sz w:val="28"/>
          <w:szCs w:val="28"/>
        </w:rPr>
        <w:t xml:space="preserve">2.2.4. Гражданский служащий, замещающий должность </w:t>
      </w:r>
      <w:r w:rsidR="00E261EC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Отдела</w:t>
      </w:r>
      <w:r w:rsidRPr="0092205B">
        <w:rPr>
          <w:rFonts w:ascii="Times New Roman" w:hAnsi="Times New Roman" w:cs="Times New Roman"/>
          <w:sz w:val="28"/>
          <w:szCs w:val="28"/>
        </w:rPr>
        <w:t>, должен обладать следующими функциональными знаниями</w:t>
      </w:r>
      <w:r w:rsidRPr="0092205B">
        <w:rPr>
          <w:rFonts w:ascii="Times New Roman" w:hAnsi="Times New Roman" w:cs="Times New Roman"/>
          <w:b/>
          <w:sz w:val="28"/>
          <w:szCs w:val="28"/>
        </w:rPr>
        <w:t>:</w:t>
      </w:r>
    </w:p>
    <w:p w:rsidR="00BE2B12" w:rsidRPr="0092205B" w:rsidRDefault="00BE2B12" w:rsidP="00BE2B12">
      <w:pPr>
        <w:framePr w:hSpace="180" w:wrap="around" w:vAnchor="text" w:hAnchor="page" w:x="1198" w:y="771"/>
        <w:spacing w:line="240" w:lineRule="auto"/>
        <w:ind w:firstLine="709"/>
        <w:contextualSpacing/>
        <w:suppressOverlap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 понятие нормы права, нормативного правового акта, правоотношений и их признаки;</w:t>
      </w:r>
    </w:p>
    <w:p w:rsidR="00BE2B12" w:rsidRDefault="00BE2B12" w:rsidP="00BE2B12">
      <w:pPr>
        <w:framePr w:hSpace="180" w:wrap="around" w:vAnchor="text" w:hAnchor="page" w:x="1198" w:y="77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понятие проекта нормативного правового акта, инструменты и этапы его разработки;</w:t>
      </w:r>
    </w:p>
    <w:p w:rsidR="00BE2B12" w:rsidRPr="0092205B" w:rsidRDefault="00BE2B12" w:rsidP="00BE2B1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понятие официального отзыва на проекты нормативных правовых актов: этапы, ключевые принципы и технологии разработки;</w:t>
      </w:r>
    </w:p>
    <w:p w:rsidR="00BE2B12" w:rsidRPr="0092205B" w:rsidRDefault="00BE2B12" w:rsidP="00BE2B12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классификация моделей государственной политики;</w:t>
      </w:r>
    </w:p>
    <w:p w:rsidR="00BE2B12" w:rsidRPr="0092205B" w:rsidRDefault="00BE2B12" w:rsidP="00BE2B12">
      <w:pPr>
        <w:spacing w:line="240" w:lineRule="auto"/>
        <w:ind w:firstLine="709"/>
        <w:contextualSpacing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задачи, сроки, ресурсы и инструменты государственной политики;</w:t>
      </w:r>
    </w:p>
    <w:p w:rsidR="00BE2B12" w:rsidRDefault="00BE2B12" w:rsidP="00BE2B1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понятие, процедура рассмотрения обращений граждан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BE2B12" w:rsidRPr="0092205B" w:rsidRDefault="00BE2B12" w:rsidP="00BE2B12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 принципы предоставления государственных услуг;</w:t>
      </w:r>
    </w:p>
    <w:p w:rsidR="00BE2B12" w:rsidRPr="0092205B" w:rsidRDefault="00BE2B12" w:rsidP="00BE2B12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 требования к предоставлению государственных услуг;</w:t>
      </w:r>
    </w:p>
    <w:p w:rsidR="00BE2B12" w:rsidRDefault="00BE2B12" w:rsidP="00BE2B1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 порядок, требования, этапы и принципы разработки и применения административного регламента (в том числе административного регламента);</w:t>
      </w:r>
    </w:p>
    <w:p w:rsidR="00BE2B12" w:rsidRDefault="00BE2B12" w:rsidP="00BE2B12">
      <w:pPr>
        <w:pStyle w:val="a8"/>
        <w:framePr w:hSpace="180" w:wrap="around" w:vAnchor="text" w:hAnchor="text" w:y="1"/>
        <w:tabs>
          <w:tab w:val="left" w:pos="1276"/>
        </w:tabs>
        <w:spacing w:line="240" w:lineRule="auto"/>
        <w:ind w:left="0" w:firstLine="709"/>
        <w:suppressOverlap/>
        <w:rPr>
          <w:rFonts w:ascii="Times New Roman" w:hAnsi="Times New Roman"/>
          <w:i/>
          <w:sz w:val="28"/>
          <w:szCs w:val="28"/>
          <w:lang w:eastAsia="ru-RU"/>
        </w:rPr>
      </w:pPr>
      <w:r w:rsidRPr="00FF2ED4">
        <w:rPr>
          <w:rFonts w:ascii="Times New Roman" w:hAnsi="Times New Roman"/>
          <w:i/>
          <w:sz w:val="28"/>
          <w:szCs w:val="28"/>
          <w:lang w:eastAsia="ru-RU"/>
        </w:rPr>
        <w:t>- централизованная и смешанная формы ведения делопроизводства;</w:t>
      </w:r>
    </w:p>
    <w:p w:rsidR="00BE2B12" w:rsidRPr="0092205B" w:rsidRDefault="00BE2B12" w:rsidP="00BE2B1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FF2ED4">
        <w:rPr>
          <w:rFonts w:ascii="Times New Roman" w:hAnsi="Times New Roman"/>
          <w:i/>
          <w:sz w:val="28"/>
          <w:szCs w:val="28"/>
        </w:rPr>
        <w:t>- система взаимодействия в рамках внутриведомственного и межведомственног</w:t>
      </w:r>
      <w:r>
        <w:rPr>
          <w:rFonts w:ascii="Times New Roman" w:hAnsi="Times New Roman"/>
          <w:i/>
          <w:sz w:val="28"/>
          <w:szCs w:val="28"/>
        </w:rPr>
        <w:t>о электронного документооборота;</w:t>
      </w:r>
    </w:p>
    <w:p w:rsidR="00BE2B12" w:rsidRDefault="00BE2B12" w:rsidP="00BE2B12">
      <w:pPr>
        <w:pStyle w:val="a8"/>
        <w:framePr w:hSpace="180" w:wrap="around" w:vAnchor="text" w:hAnchor="text" w:y="1"/>
        <w:tabs>
          <w:tab w:val="left" w:pos="1276"/>
        </w:tabs>
        <w:spacing w:line="240" w:lineRule="auto"/>
        <w:ind w:left="0" w:firstLine="709"/>
        <w:suppressOverlap/>
        <w:rPr>
          <w:rFonts w:ascii="Times New Roman" w:eastAsia="Times New Roman" w:hAnsi="Times New Roman"/>
          <w:i/>
          <w:sz w:val="28"/>
          <w:szCs w:val="28"/>
        </w:rPr>
      </w:pPr>
      <w:r w:rsidRPr="0092205B">
        <w:rPr>
          <w:rFonts w:ascii="Times New Roman" w:eastAsia="Times New Roman" w:hAnsi="Times New Roman"/>
          <w:i/>
          <w:sz w:val="28"/>
          <w:szCs w:val="28"/>
        </w:rPr>
        <w:t>- порядок предоставления государственных услуг в электронной форме;</w:t>
      </w:r>
    </w:p>
    <w:p w:rsidR="00BE2B12" w:rsidRDefault="00BE2B12" w:rsidP="00BE2B12">
      <w:pPr>
        <w:pStyle w:val="a8"/>
        <w:framePr w:hSpace="180" w:wrap="around" w:vAnchor="text" w:hAnchor="text" w:y="1"/>
        <w:tabs>
          <w:tab w:val="left" w:pos="1276"/>
        </w:tabs>
        <w:spacing w:line="240" w:lineRule="auto"/>
        <w:ind w:left="0" w:firstLine="709"/>
        <w:suppressOverlap/>
        <w:rPr>
          <w:rFonts w:ascii="Times New Roman" w:eastAsia="Times New Roman" w:hAnsi="Times New Roman"/>
          <w:i/>
          <w:sz w:val="28"/>
          <w:szCs w:val="28"/>
        </w:rPr>
      </w:pPr>
      <w:r w:rsidRPr="0092205B">
        <w:rPr>
          <w:rFonts w:ascii="Times New Roman" w:eastAsia="Times New Roman" w:hAnsi="Times New Roman"/>
          <w:i/>
          <w:sz w:val="28"/>
          <w:szCs w:val="28"/>
        </w:rPr>
        <w:t xml:space="preserve">- понятие и принципы функционирования, назначение портала </w:t>
      </w:r>
      <w:r>
        <w:rPr>
          <w:rFonts w:ascii="Times New Roman" w:hAnsi="Times New Roman"/>
          <w:i/>
          <w:sz w:val="28"/>
          <w:szCs w:val="28"/>
        </w:rPr>
        <w:t>г</w:t>
      </w:r>
      <w:r w:rsidRPr="0092205B">
        <w:rPr>
          <w:rFonts w:ascii="Times New Roman" w:eastAsia="Times New Roman" w:hAnsi="Times New Roman"/>
          <w:i/>
          <w:sz w:val="28"/>
          <w:szCs w:val="28"/>
        </w:rPr>
        <w:t>осударственных услуг;</w:t>
      </w:r>
    </w:p>
    <w:p w:rsidR="00BE2B12" w:rsidRDefault="00BE2B12" w:rsidP="00BE2B12">
      <w:pPr>
        <w:pStyle w:val="a8"/>
        <w:framePr w:hSpace="180" w:wrap="around" w:vAnchor="text" w:hAnchor="text" w:y="1"/>
        <w:tabs>
          <w:tab w:val="left" w:pos="1276"/>
        </w:tabs>
        <w:spacing w:line="240" w:lineRule="auto"/>
        <w:ind w:left="0" w:firstLine="709"/>
        <w:suppressOverlap/>
        <w:rPr>
          <w:rFonts w:ascii="Times New Roman" w:eastAsia="Times New Roman" w:hAnsi="Times New Roman"/>
          <w:i/>
          <w:sz w:val="28"/>
          <w:szCs w:val="28"/>
        </w:rPr>
      </w:pPr>
      <w:r w:rsidRPr="0092205B">
        <w:rPr>
          <w:rFonts w:ascii="Times New Roman" w:eastAsia="Times New Roman" w:hAnsi="Times New Roman"/>
          <w:i/>
          <w:sz w:val="28"/>
          <w:szCs w:val="28"/>
        </w:rPr>
        <w:t>- права заявителей при получении государственных услуг;</w:t>
      </w:r>
    </w:p>
    <w:p w:rsidR="00BE2B12" w:rsidRPr="0092205B" w:rsidRDefault="00BE2B12" w:rsidP="00BE2B12">
      <w:pPr>
        <w:pStyle w:val="a8"/>
        <w:framePr w:hSpace="180" w:wrap="around" w:vAnchor="text" w:hAnchor="text" w:y="1"/>
        <w:tabs>
          <w:tab w:val="left" w:pos="1276"/>
        </w:tabs>
        <w:spacing w:line="240" w:lineRule="auto"/>
        <w:ind w:left="0" w:firstLine="709"/>
        <w:suppressOverlap/>
        <w:rPr>
          <w:rFonts w:ascii="Times New Roman" w:eastAsia="Times New Roman" w:hAnsi="Times New Roman"/>
          <w:i/>
          <w:sz w:val="28"/>
          <w:szCs w:val="28"/>
        </w:rPr>
      </w:pPr>
      <w:r w:rsidRPr="0092205B">
        <w:rPr>
          <w:rFonts w:ascii="Times New Roman" w:eastAsia="Times New Roman" w:hAnsi="Times New Roman"/>
          <w:i/>
          <w:sz w:val="28"/>
          <w:szCs w:val="28"/>
        </w:rPr>
        <w:t>- обязанности государственных органов, предоставляющих государственные услуги;</w:t>
      </w:r>
    </w:p>
    <w:p w:rsidR="00BE2B12" w:rsidRDefault="00BE2B12" w:rsidP="00BE2B1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 стандарт предоставления государственной услуги: требования и порядок разработки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BE2B12" w:rsidRPr="00D11EE1" w:rsidRDefault="00BE2B12" w:rsidP="00BE2B12">
      <w:pPr>
        <w:framePr w:hSpace="180" w:wrap="around" w:vAnchor="text" w:hAnchor="text" w:y="1"/>
        <w:spacing w:line="240" w:lineRule="auto"/>
        <w:ind w:firstLine="709"/>
        <w:contextualSpacing/>
        <w:suppressOverlap/>
        <w:rPr>
          <w:rFonts w:ascii="Times New Roman" w:hAnsi="Times New Roman" w:cs="Times New Roman"/>
          <w:i/>
          <w:sz w:val="28"/>
          <w:szCs w:val="28"/>
        </w:rPr>
      </w:pPr>
      <w:r w:rsidRPr="00D11EE1">
        <w:rPr>
          <w:rFonts w:ascii="Times New Roman" w:hAnsi="Times New Roman" w:cs="Times New Roman"/>
          <w:i/>
          <w:sz w:val="28"/>
          <w:szCs w:val="28"/>
        </w:rPr>
        <w:lastRenderedPageBreak/>
        <w:t>-  основы секретного делопроизводства и порядок работы со служебной информацией и сведениями, составляющими государственную тайну;</w:t>
      </w:r>
    </w:p>
    <w:p w:rsidR="00BE2B12" w:rsidRPr="00D11EE1" w:rsidRDefault="00BE2B12" w:rsidP="00BE2B12">
      <w:pPr>
        <w:pStyle w:val="a8"/>
        <w:framePr w:hSpace="180" w:wrap="around" w:vAnchor="text" w:hAnchor="text" w:y="1"/>
        <w:tabs>
          <w:tab w:val="left" w:pos="1134"/>
        </w:tabs>
        <w:spacing w:line="240" w:lineRule="auto"/>
        <w:ind w:left="0" w:firstLine="709"/>
        <w:suppressOverlap/>
        <w:rPr>
          <w:rFonts w:ascii="Times New Roman" w:hAnsi="Times New Roman"/>
          <w:i/>
          <w:sz w:val="28"/>
          <w:szCs w:val="28"/>
          <w:lang w:eastAsia="ru-RU"/>
        </w:rPr>
      </w:pPr>
      <w:r w:rsidRPr="00D11EE1">
        <w:rPr>
          <w:rFonts w:ascii="Times New Roman" w:hAnsi="Times New Roman"/>
          <w:i/>
          <w:sz w:val="28"/>
          <w:szCs w:val="28"/>
          <w:lang w:eastAsia="ru-RU"/>
        </w:rPr>
        <w:t>- порядок отнесения сведений к государственной тайне, их засекречивание и рассекречивание;</w:t>
      </w:r>
    </w:p>
    <w:p w:rsidR="00BE2B12" w:rsidRPr="00D11EE1" w:rsidRDefault="00BE2B12" w:rsidP="00BE2B12">
      <w:pPr>
        <w:pStyle w:val="a8"/>
        <w:framePr w:hSpace="180" w:wrap="around" w:vAnchor="text" w:hAnchor="text" w:y="1"/>
        <w:tabs>
          <w:tab w:val="left" w:pos="1134"/>
        </w:tabs>
        <w:spacing w:line="240" w:lineRule="auto"/>
        <w:ind w:left="0" w:firstLine="709"/>
        <w:suppressOverlap/>
        <w:rPr>
          <w:rFonts w:ascii="Times New Roman" w:hAnsi="Times New Roman"/>
          <w:i/>
          <w:sz w:val="28"/>
          <w:szCs w:val="28"/>
          <w:lang w:eastAsia="ru-RU"/>
        </w:rPr>
      </w:pPr>
      <w:r w:rsidRPr="00D11EE1">
        <w:rPr>
          <w:rFonts w:ascii="Times New Roman" w:hAnsi="Times New Roman"/>
          <w:i/>
          <w:sz w:val="28"/>
          <w:szCs w:val="28"/>
          <w:lang w:eastAsia="ru-RU"/>
        </w:rPr>
        <w:t>- методы выявления возможных каналов несанкционированного доступа к сведениям;</w:t>
      </w:r>
    </w:p>
    <w:p w:rsidR="00BE2B12" w:rsidRPr="0020683F" w:rsidRDefault="00BE2B12" w:rsidP="00BE2B12">
      <w:pPr>
        <w:pStyle w:val="a8"/>
        <w:framePr w:hSpace="180" w:wrap="around" w:vAnchor="text" w:hAnchor="text" w:y="1"/>
        <w:tabs>
          <w:tab w:val="left" w:pos="1134"/>
        </w:tabs>
        <w:spacing w:line="240" w:lineRule="auto"/>
        <w:ind w:left="0" w:firstLine="709"/>
        <w:suppressOverlap/>
        <w:rPr>
          <w:szCs w:val="24"/>
          <w:lang w:eastAsia="ru-RU"/>
        </w:rPr>
      </w:pPr>
      <w:r w:rsidRPr="00D11EE1">
        <w:rPr>
          <w:rFonts w:ascii="Times New Roman" w:hAnsi="Times New Roman"/>
          <w:i/>
          <w:sz w:val="28"/>
          <w:szCs w:val="28"/>
          <w:lang w:eastAsia="ru-RU"/>
        </w:rPr>
        <w:t>- порядок выезда за границу граждан, допущенных к государственной тай</w:t>
      </w:r>
      <w:r>
        <w:rPr>
          <w:rFonts w:ascii="Times New Roman" w:hAnsi="Times New Roman"/>
          <w:i/>
          <w:sz w:val="28"/>
          <w:szCs w:val="28"/>
          <w:lang w:eastAsia="ru-RU"/>
        </w:rPr>
        <w:t>не</w:t>
      </w:r>
    </w:p>
    <w:p w:rsidR="00BE2B12" w:rsidRDefault="00BE2B12" w:rsidP="00BE2B1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D11EE1">
        <w:rPr>
          <w:rFonts w:ascii="Times New Roman" w:hAnsi="Times New Roman" w:cs="Times New Roman"/>
          <w:i/>
          <w:sz w:val="28"/>
          <w:szCs w:val="28"/>
        </w:rPr>
        <w:t>- ответственность за правонарушения в облас</w:t>
      </w:r>
      <w:r>
        <w:rPr>
          <w:rFonts w:ascii="Times New Roman" w:hAnsi="Times New Roman" w:cs="Times New Roman"/>
          <w:i/>
          <w:sz w:val="28"/>
          <w:szCs w:val="28"/>
        </w:rPr>
        <w:t>ти защиты государственной тайны;</w:t>
      </w:r>
    </w:p>
    <w:p w:rsidR="00BE2B12" w:rsidRPr="00D11EE1" w:rsidRDefault="00BE2B12" w:rsidP="00BE2B12">
      <w:pPr>
        <w:pStyle w:val="af2"/>
        <w:framePr w:hSpace="180" w:wrap="around" w:vAnchor="text" w:hAnchor="text" w:y="1"/>
        <w:ind w:firstLine="709"/>
        <w:contextualSpacing/>
        <w:suppressOverlap/>
        <w:jc w:val="both"/>
        <w:rPr>
          <w:rFonts w:ascii="Times New Roman" w:hAnsi="Times New Roman"/>
          <w:i/>
          <w:sz w:val="28"/>
          <w:szCs w:val="28"/>
        </w:rPr>
      </w:pPr>
      <w:r w:rsidRPr="00D11EE1">
        <w:rPr>
          <w:rFonts w:ascii="Times New Roman" w:hAnsi="Times New Roman"/>
          <w:i/>
          <w:sz w:val="28"/>
          <w:szCs w:val="28"/>
        </w:rPr>
        <w:t>- принципы формирования и оценки эффективности деятельности кадровых служб в организациях;</w:t>
      </w:r>
    </w:p>
    <w:p w:rsidR="00BE2B12" w:rsidRPr="00D11EE1" w:rsidRDefault="00BE2B12" w:rsidP="00BE2B12">
      <w:pPr>
        <w:pStyle w:val="af2"/>
        <w:framePr w:hSpace="180" w:wrap="around" w:vAnchor="text" w:hAnchor="text" w:y="1"/>
        <w:ind w:firstLine="709"/>
        <w:contextualSpacing/>
        <w:suppressOverlap/>
        <w:jc w:val="both"/>
        <w:rPr>
          <w:rFonts w:ascii="Times New Roman" w:hAnsi="Times New Roman"/>
          <w:i/>
          <w:sz w:val="28"/>
          <w:szCs w:val="28"/>
        </w:rPr>
      </w:pPr>
      <w:r w:rsidRPr="00D11EE1">
        <w:rPr>
          <w:rFonts w:ascii="Times New Roman" w:hAnsi="Times New Roman"/>
          <w:i/>
          <w:color w:val="000000"/>
          <w:sz w:val="28"/>
          <w:szCs w:val="28"/>
        </w:rPr>
        <w:t xml:space="preserve">- </w:t>
      </w:r>
      <w:r w:rsidRPr="00D11EE1">
        <w:rPr>
          <w:rFonts w:ascii="Times New Roman" w:hAnsi="Times New Roman"/>
          <w:i/>
          <w:sz w:val="28"/>
          <w:szCs w:val="28"/>
        </w:rPr>
        <w:t>перечень государственных наград Российской Федерации;</w:t>
      </w:r>
    </w:p>
    <w:p w:rsidR="00BE2B12" w:rsidRPr="00D11EE1" w:rsidRDefault="00BE2B12" w:rsidP="00BE2B12">
      <w:pPr>
        <w:pStyle w:val="af2"/>
        <w:framePr w:hSpace="180" w:wrap="around" w:vAnchor="text" w:hAnchor="text" w:y="1"/>
        <w:ind w:firstLine="709"/>
        <w:contextualSpacing/>
        <w:suppressOverlap/>
        <w:jc w:val="both"/>
        <w:rPr>
          <w:rFonts w:ascii="Times New Roman" w:hAnsi="Times New Roman"/>
          <w:i/>
          <w:sz w:val="28"/>
          <w:szCs w:val="28"/>
        </w:rPr>
      </w:pPr>
      <w:r w:rsidRPr="00D11EE1">
        <w:rPr>
          <w:rFonts w:ascii="Times New Roman" w:hAnsi="Times New Roman"/>
          <w:i/>
          <w:sz w:val="28"/>
          <w:szCs w:val="28"/>
        </w:rPr>
        <w:t>- процедура ходатайствования о награждении;</w:t>
      </w:r>
    </w:p>
    <w:p w:rsidR="0092205B" w:rsidRPr="0092205B" w:rsidRDefault="00BE2B12" w:rsidP="00BE2B1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D11EE1">
        <w:rPr>
          <w:rFonts w:ascii="Times New Roman" w:hAnsi="Times New Roman"/>
          <w:i/>
          <w:sz w:val="28"/>
          <w:szCs w:val="28"/>
        </w:rPr>
        <w:t>- процедура поощрения и награждения за гражданскую службу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D26775" w:rsidRPr="0092205B" w:rsidRDefault="00D26775" w:rsidP="00556DFC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05B">
        <w:rPr>
          <w:rFonts w:ascii="Times New Roman" w:hAnsi="Times New Roman" w:cs="Times New Roman"/>
          <w:sz w:val="28"/>
          <w:szCs w:val="28"/>
        </w:rPr>
        <w:t>2.2.</w:t>
      </w:r>
      <w:r w:rsidR="00073F91" w:rsidRPr="0092205B">
        <w:rPr>
          <w:rFonts w:ascii="Times New Roman" w:hAnsi="Times New Roman" w:cs="Times New Roman"/>
          <w:sz w:val="28"/>
          <w:szCs w:val="28"/>
        </w:rPr>
        <w:t>5</w:t>
      </w:r>
      <w:r w:rsidRPr="0092205B">
        <w:rPr>
          <w:rFonts w:ascii="Times New Roman" w:hAnsi="Times New Roman" w:cs="Times New Roman"/>
          <w:sz w:val="28"/>
          <w:szCs w:val="28"/>
        </w:rPr>
        <w:t xml:space="preserve">. Гражданский служащий, замещающий должность </w:t>
      </w:r>
      <w:r w:rsidR="00E261EC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E934CB">
        <w:rPr>
          <w:rFonts w:ascii="Times New Roman" w:hAnsi="Times New Roman" w:cs="Times New Roman"/>
          <w:sz w:val="28"/>
          <w:szCs w:val="28"/>
        </w:rPr>
        <w:t>О</w:t>
      </w:r>
      <w:r w:rsidR="00185E26">
        <w:rPr>
          <w:rFonts w:ascii="Times New Roman" w:hAnsi="Times New Roman" w:cs="Times New Roman"/>
          <w:sz w:val="28"/>
          <w:szCs w:val="28"/>
        </w:rPr>
        <w:t>тдела</w:t>
      </w:r>
      <w:r w:rsidRPr="0092205B">
        <w:rPr>
          <w:rFonts w:ascii="Times New Roman" w:hAnsi="Times New Roman" w:cs="Times New Roman"/>
          <w:sz w:val="28"/>
          <w:szCs w:val="28"/>
        </w:rPr>
        <w:t xml:space="preserve">, должен обладать следующими функциональными умениями:  </w:t>
      </w:r>
    </w:p>
    <w:p w:rsidR="00BE2B12" w:rsidRPr="0092205B" w:rsidRDefault="00BE2B12" w:rsidP="00BE2B12">
      <w:pPr>
        <w:tabs>
          <w:tab w:val="left" w:pos="351"/>
          <w:tab w:val="left" w:pos="903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2205B">
        <w:rPr>
          <w:rFonts w:ascii="Times New Roman" w:eastAsia="Calibri" w:hAnsi="Times New Roman" w:cs="Times New Roman"/>
          <w:i/>
          <w:sz w:val="28"/>
          <w:szCs w:val="28"/>
        </w:rPr>
        <w:t xml:space="preserve">разрабатывать и реализовывать «дорожные карты», составлять рабочие программы, планы, прогнозы; </w:t>
      </w:r>
    </w:p>
    <w:p w:rsidR="00BE2B12" w:rsidRPr="0092205B" w:rsidRDefault="00BE2B12" w:rsidP="00BE2B1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Pr="0092205B">
        <w:rPr>
          <w:rFonts w:ascii="Times New Roman" w:eastAsia="Calibri" w:hAnsi="Times New Roman" w:cs="Times New Roman"/>
          <w:i/>
          <w:sz w:val="28"/>
          <w:szCs w:val="28"/>
        </w:rPr>
        <w:t xml:space="preserve"> формировать отчетность по федеральным целевым программам.</w:t>
      </w:r>
    </w:p>
    <w:p w:rsidR="00BE2B12" w:rsidRDefault="00BE2B12" w:rsidP="00BE2B12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разработка, рассмотрение и согласование проектов нормативных правовых актов и других документов;</w:t>
      </w:r>
    </w:p>
    <w:p w:rsidR="00BE2B12" w:rsidRPr="0092205B" w:rsidRDefault="00BE2B12" w:rsidP="00BE2B12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подготовка официальных отзывов на проекты нормативных правовых актов;</w:t>
      </w:r>
    </w:p>
    <w:p w:rsidR="00BE2B12" w:rsidRPr="0092205B" w:rsidRDefault="00BE2B12" w:rsidP="00BE2B12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подготовка аналитических, информационных и других материалов;</w:t>
      </w:r>
    </w:p>
    <w:p w:rsidR="00171545" w:rsidRPr="0092205B" w:rsidRDefault="00171545" w:rsidP="00171545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прием и согласование документации, заявок, заявлений;</w:t>
      </w:r>
    </w:p>
    <w:p w:rsidR="00171545" w:rsidRPr="0092205B" w:rsidRDefault="00171545" w:rsidP="00171545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предоставление информации из реестров, баз данных, выдача справок, выписок, документов, разъяснений и сведений;</w:t>
      </w:r>
    </w:p>
    <w:p w:rsidR="00171545" w:rsidRPr="0092205B" w:rsidRDefault="00171545" w:rsidP="00171545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рассмотрение запросов, ходатайств, уведомлений, жалоб;</w:t>
      </w:r>
    </w:p>
    <w:p w:rsidR="00171545" w:rsidRDefault="00171545" w:rsidP="00171545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проведение консультаций</w:t>
      </w:r>
      <w:r>
        <w:rPr>
          <w:rFonts w:ascii="Times New Roman" w:hAnsi="Times New Roman" w:cs="Times New Roman"/>
          <w:i/>
          <w:sz w:val="28"/>
          <w:szCs w:val="28"/>
        </w:rPr>
        <w:t>;</w:t>
      </w:r>
    </w:p>
    <w:p w:rsidR="00171545" w:rsidRDefault="00171545" w:rsidP="00171545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hAnsi="Times New Roman" w:cs="Times New Roman"/>
          <w:i/>
          <w:sz w:val="28"/>
          <w:szCs w:val="28"/>
        </w:rPr>
      </w:pPr>
      <w:r w:rsidRPr="00244E3F">
        <w:rPr>
          <w:rFonts w:ascii="Times New Roman" w:eastAsia="Times New Roman" w:hAnsi="Times New Roman" w:cs="Times New Roman"/>
          <w:i/>
          <w:sz w:val="28"/>
          <w:szCs w:val="28"/>
        </w:rPr>
        <w:t>- организация подготовки разъ</w:t>
      </w:r>
      <w:r>
        <w:rPr>
          <w:rFonts w:ascii="Times New Roman" w:hAnsi="Times New Roman" w:cs="Times New Roman"/>
          <w:i/>
          <w:sz w:val="28"/>
          <w:szCs w:val="28"/>
        </w:rPr>
        <w:t>яснений гражданам и организациям;</w:t>
      </w:r>
    </w:p>
    <w:p w:rsidR="00171545" w:rsidRDefault="00171545" w:rsidP="00171545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244E3F">
        <w:rPr>
          <w:rFonts w:ascii="Times New Roman" w:eastAsia="Times New Roman" w:hAnsi="Times New Roman" w:cs="Times New Roman"/>
          <w:i/>
          <w:sz w:val="28"/>
          <w:szCs w:val="28"/>
        </w:rPr>
        <w:t>ведение телефонных разговоров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171545" w:rsidRDefault="00171545" w:rsidP="00171545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- </w:t>
      </w:r>
      <w:r w:rsidRPr="00FF2ED4">
        <w:rPr>
          <w:rFonts w:ascii="Times New Roman" w:hAnsi="Times New Roman" w:cs="Times New Roman"/>
          <w:i/>
          <w:sz w:val="28"/>
          <w:szCs w:val="28"/>
        </w:rPr>
        <w:t>п</w:t>
      </w:r>
      <w:r w:rsidRPr="00FF2ED4">
        <w:rPr>
          <w:rFonts w:ascii="Times New Roman" w:hAnsi="Times New Roman" w:cs="Times New Roman"/>
          <w:i/>
          <w:color w:val="000000"/>
          <w:sz w:val="28"/>
          <w:szCs w:val="28"/>
        </w:rPr>
        <w:t>рием, учет, обработка и регистрация корреспонденции, комплектование, хранение, учет и использование архивных документов, выдача архивных справок, составление номенклатуры дел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;</w:t>
      </w:r>
    </w:p>
    <w:p w:rsidR="00BE2B12" w:rsidRPr="00D11EE1" w:rsidRDefault="00BE2B12" w:rsidP="00BE2B12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7" w:name="_Toc477362172"/>
      <w:r w:rsidRPr="00D11EE1">
        <w:rPr>
          <w:rFonts w:ascii="Times New Roman" w:hAnsi="Times New Roman" w:cs="Times New Roman"/>
          <w:i/>
          <w:sz w:val="28"/>
          <w:szCs w:val="28"/>
        </w:rPr>
        <w:t>- подготовка и проведение учебных и учебно-методических занятий по мобилизационной подготовке</w:t>
      </w:r>
      <w:bookmarkEnd w:id="7"/>
      <w:r>
        <w:rPr>
          <w:i/>
        </w:rPr>
        <w:t>.</w:t>
      </w:r>
    </w:p>
    <w:p w:rsidR="00BE2B12" w:rsidRPr="00D11EE1" w:rsidRDefault="00BE2B12" w:rsidP="00BE2B12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11EE1">
        <w:rPr>
          <w:rFonts w:ascii="Times New Roman" w:hAnsi="Times New Roman" w:cs="Times New Roman"/>
          <w:i/>
          <w:sz w:val="28"/>
          <w:szCs w:val="28"/>
        </w:rPr>
        <w:t>-</w:t>
      </w:r>
      <w:bookmarkStart w:id="8" w:name="_Toc477362175"/>
      <w:r w:rsidRPr="00D11EE1">
        <w:rPr>
          <w:rFonts w:ascii="Times New Roman" w:eastAsia="Times New Roman" w:hAnsi="Times New Roman" w:cs="Times New Roman"/>
          <w:i/>
          <w:sz w:val="28"/>
          <w:szCs w:val="28"/>
        </w:rPr>
        <w:t xml:space="preserve"> ведение личных дел, трудовых книжек гражданских служащих, работа со служебными удостоверениями;</w:t>
      </w:r>
      <w:bookmarkStart w:id="9" w:name="_Toc477362176"/>
      <w:bookmarkEnd w:id="8"/>
    </w:p>
    <w:p w:rsidR="00BE2B12" w:rsidRDefault="00BE2B12" w:rsidP="00BE2B12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D11EE1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Pr="00D11EE1">
        <w:rPr>
          <w:rFonts w:ascii="Times New Roman" w:hAnsi="Times New Roman" w:cs="Times New Roman"/>
          <w:i/>
          <w:color w:val="000000"/>
          <w:sz w:val="28"/>
          <w:szCs w:val="28"/>
        </w:rPr>
        <w:t> организация и нормирование труда;</w:t>
      </w:r>
      <w:bookmarkEnd w:id="9"/>
    </w:p>
    <w:p w:rsidR="00BE2B12" w:rsidRPr="002C7A6D" w:rsidRDefault="00BE2B12" w:rsidP="00BE2B12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- </w:t>
      </w:r>
      <w:r w:rsidRPr="002C7A6D">
        <w:rPr>
          <w:rFonts w:ascii="Times New Roman" w:hAnsi="Times New Roman" w:cs="Times New Roman"/>
          <w:i/>
          <w:color w:val="000000"/>
          <w:sz w:val="28"/>
          <w:szCs w:val="28"/>
        </w:rPr>
        <w:t>оценка коррупционных рисков;</w:t>
      </w:r>
    </w:p>
    <w:p w:rsidR="00BE2B12" w:rsidRPr="002C7A6D" w:rsidRDefault="00BE2B12" w:rsidP="00BE2B12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- </w:t>
      </w:r>
      <w:r w:rsidRPr="002C7A6D">
        <w:rPr>
          <w:rFonts w:ascii="Times New Roman" w:hAnsi="Times New Roman" w:cs="Times New Roman"/>
          <w:i/>
          <w:color w:val="000000"/>
          <w:sz w:val="28"/>
          <w:szCs w:val="28"/>
        </w:rPr>
        <w:t>выявление факта наличия конфликта интересов;</w:t>
      </w:r>
    </w:p>
    <w:p w:rsidR="0092205B" w:rsidRDefault="0092205B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457DB" w:rsidRPr="00DF09F4" w:rsidRDefault="009457DB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F09F4">
        <w:rPr>
          <w:rFonts w:ascii="Times New Roman" w:hAnsi="Times New Roman" w:cs="Times New Roman"/>
          <w:b/>
          <w:sz w:val="28"/>
          <w:szCs w:val="28"/>
        </w:rPr>
        <w:t>III. Должностные обязанности, права и ответственность</w:t>
      </w:r>
    </w:p>
    <w:p w:rsidR="009457DB" w:rsidRPr="00DF09F4" w:rsidRDefault="009457DB" w:rsidP="009457D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87982" w:rsidRPr="00DF09F4" w:rsidRDefault="00387982" w:rsidP="00ED0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3.1.</w:t>
      </w:r>
      <w:r w:rsidR="00E261EC">
        <w:rPr>
          <w:rFonts w:ascii="Times New Roman" w:hAnsi="Times New Roman" w:cs="Times New Roman"/>
          <w:sz w:val="28"/>
          <w:szCs w:val="28"/>
        </w:rPr>
        <w:t>Главный специалист-эксперт</w:t>
      </w:r>
      <w:r w:rsidR="007956FE">
        <w:rPr>
          <w:rFonts w:ascii="Times New Roman" w:hAnsi="Times New Roman" w:cs="Times New Roman"/>
          <w:sz w:val="28"/>
          <w:szCs w:val="28"/>
        </w:rPr>
        <w:t xml:space="preserve"> </w:t>
      </w:r>
      <w:r w:rsidR="00E934CB">
        <w:rPr>
          <w:rFonts w:ascii="Times New Roman" w:hAnsi="Times New Roman" w:cs="Times New Roman"/>
          <w:sz w:val="28"/>
          <w:szCs w:val="28"/>
        </w:rPr>
        <w:t>О</w:t>
      </w:r>
      <w:r w:rsidR="00185E26">
        <w:rPr>
          <w:rFonts w:ascii="Times New Roman" w:hAnsi="Times New Roman" w:cs="Times New Roman"/>
          <w:sz w:val="28"/>
          <w:szCs w:val="28"/>
        </w:rPr>
        <w:t>тдела</w:t>
      </w:r>
      <w:r w:rsidRPr="00DF09F4">
        <w:rPr>
          <w:rFonts w:ascii="Times New Roman" w:hAnsi="Times New Roman" w:cs="Times New Roman"/>
          <w:sz w:val="28"/>
          <w:szCs w:val="28"/>
        </w:rPr>
        <w:t xml:space="preserve"> должен:</w:t>
      </w:r>
    </w:p>
    <w:p w:rsidR="00387982" w:rsidRPr="00DF09F4" w:rsidRDefault="00387982" w:rsidP="003879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3.1.1. исполнять основные обязанности гражданского служащего</w:t>
      </w:r>
      <w:r w:rsidR="007956FE">
        <w:rPr>
          <w:rFonts w:ascii="Times New Roman" w:hAnsi="Times New Roman" w:cs="Times New Roman"/>
          <w:sz w:val="28"/>
          <w:szCs w:val="28"/>
        </w:rPr>
        <w:t xml:space="preserve"> </w:t>
      </w:r>
      <w:r w:rsidRPr="00DF09F4">
        <w:rPr>
          <w:rFonts w:ascii="Times New Roman" w:hAnsi="Times New Roman" w:cs="Times New Roman"/>
          <w:sz w:val="28"/>
          <w:szCs w:val="28"/>
        </w:rPr>
        <w:t>Республики   Дагестан, установленные</w:t>
      </w:r>
      <w:r w:rsidR="007956FE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DF09F4">
          <w:rPr>
            <w:rFonts w:ascii="Times New Roman" w:hAnsi="Times New Roman" w:cs="Times New Roman"/>
            <w:sz w:val="28"/>
            <w:szCs w:val="28"/>
          </w:rPr>
          <w:t>статьей 13</w:t>
        </w:r>
      </w:hyperlink>
      <w:r w:rsidRPr="00DF09F4">
        <w:rPr>
          <w:rFonts w:ascii="Times New Roman" w:hAnsi="Times New Roman" w:cs="Times New Roman"/>
          <w:sz w:val="28"/>
          <w:szCs w:val="28"/>
        </w:rPr>
        <w:t xml:space="preserve"> Закона Республики Дагестан </w:t>
      </w:r>
      <w:r w:rsidR="005F3CAB">
        <w:rPr>
          <w:rFonts w:ascii="Times New Roman" w:hAnsi="Times New Roman" w:cs="Times New Roman"/>
          <w:sz w:val="28"/>
          <w:szCs w:val="28"/>
        </w:rPr>
        <w:t>о</w:t>
      </w:r>
      <w:r w:rsidRPr="00DF09F4">
        <w:rPr>
          <w:rFonts w:ascii="Times New Roman" w:hAnsi="Times New Roman" w:cs="Times New Roman"/>
          <w:sz w:val="28"/>
          <w:szCs w:val="28"/>
        </w:rPr>
        <w:t xml:space="preserve">т 12 октября 2005 </w:t>
      </w:r>
      <w:r w:rsidRPr="00DF09F4">
        <w:rPr>
          <w:rFonts w:ascii="Times New Roman" w:hAnsi="Times New Roman" w:cs="Times New Roman"/>
          <w:sz w:val="28"/>
          <w:szCs w:val="28"/>
        </w:rPr>
        <w:lastRenderedPageBreak/>
        <w:t xml:space="preserve">г. </w:t>
      </w:r>
      <w:r w:rsidR="00244E3F">
        <w:rPr>
          <w:rFonts w:ascii="Times New Roman" w:hAnsi="Times New Roman" w:cs="Times New Roman"/>
          <w:sz w:val="28"/>
          <w:szCs w:val="28"/>
        </w:rPr>
        <w:t>№</w:t>
      </w:r>
      <w:r w:rsidRPr="00DF09F4">
        <w:rPr>
          <w:rFonts w:ascii="Times New Roman" w:hAnsi="Times New Roman" w:cs="Times New Roman"/>
          <w:sz w:val="28"/>
          <w:szCs w:val="28"/>
        </w:rPr>
        <w:t xml:space="preserve"> 32 "О</w:t>
      </w:r>
      <w:r w:rsidR="007956FE">
        <w:rPr>
          <w:rFonts w:ascii="Times New Roman" w:hAnsi="Times New Roman" w:cs="Times New Roman"/>
          <w:sz w:val="28"/>
          <w:szCs w:val="28"/>
        </w:rPr>
        <w:t xml:space="preserve"> </w:t>
      </w:r>
      <w:r w:rsidRPr="00DF09F4">
        <w:rPr>
          <w:rFonts w:ascii="Times New Roman" w:hAnsi="Times New Roman" w:cs="Times New Roman"/>
          <w:sz w:val="28"/>
          <w:szCs w:val="28"/>
        </w:rPr>
        <w:t>государственной гражданской службе Республики Дагестан" (далее - Закон</w:t>
      </w:r>
      <w:r w:rsidR="007956FE">
        <w:rPr>
          <w:rFonts w:ascii="Times New Roman" w:hAnsi="Times New Roman" w:cs="Times New Roman"/>
          <w:sz w:val="28"/>
          <w:szCs w:val="28"/>
        </w:rPr>
        <w:t xml:space="preserve"> </w:t>
      </w:r>
      <w:r w:rsidRPr="00DF09F4">
        <w:rPr>
          <w:rFonts w:ascii="Times New Roman" w:hAnsi="Times New Roman" w:cs="Times New Roman"/>
          <w:sz w:val="28"/>
          <w:szCs w:val="28"/>
        </w:rPr>
        <w:t xml:space="preserve">Республики Дагестан </w:t>
      </w:r>
      <w:r w:rsidR="00244E3F">
        <w:rPr>
          <w:rFonts w:ascii="Times New Roman" w:hAnsi="Times New Roman" w:cs="Times New Roman"/>
          <w:sz w:val="28"/>
          <w:szCs w:val="28"/>
        </w:rPr>
        <w:t>№</w:t>
      </w:r>
      <w:r w:rsidRPr="00DF09F4">
        <w:rPr>
          <w:rFonts w:ascii="Times New Roman" w:hAnsi="Times New Roman" w:cs="Times New Roman"/>
          <w:sz w:val="28"/>
          <w:szCs w:val="28"/>
        </w:rPr>
        <w:t>32);</w:t>
      </w:r>
    </w:p>
    <w:p w:rsidR="00387982" w:rsidRPr="00DF09F4" w:rsidRDefault="00387982" w:rsidP="003879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3.1.2. соблюдать ограничения, связанные с гражданской службой, установленные</w:t>
      </w:r>
      <w:r w:rsidR="007956FE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DF09F4">
          <w:rPr>
            <w:rFonts w:ascii="Times New Roman" w:hAnsi="Times New Roman" w:cs="Times New Roman"/>
            <w:sz w:val="28"/>
            <w:szCs w:val="28"/>
          </w:rPr>
          <w:t>статьей 14</w:t>
        </w:r>
      </w:hyperlink>
      <w:r w:rsidRPr="00DF09F4">
        <w:rPr>
          <w:rFonts w:ascii="Times New Roman" w:hAnsi="Times New Roman" w:cs="Times New Roman"/>
          <w:sz w:val="28"/>
          <w:szCs w:val="28"/>
        </w:rPr>
        <w:t xml:space="preserve"> Закона Республики Дагестан </w:t>
      </w:r>
      <w:r w:rsidR="00244E3F">
        <w:rPr>
          <w:rFonts w:ascii="Times New Roman" w:hAnsi="Times New Roman" w:cs="Times New Roman"/>
          <w:sz w:val="28"/>
          <w:szCs w:val="28"/>
        </w:rPr>
        <w:t>№</w:t>
      </w:r>
      <w:r w:rsidRPr="00DF09F4">
        <w:rPr>
          <w:rFonts w:ascii="Times New Roman" w:hAnsi="Times New Roman" w:cs="Times New Roman"/>
          <w:sz w:val="28"/>
          <w:szCs w:val="28"/>
        </w:rPr>
        <w:t>32;</w:t>
      </w:r>
    </w:p>
    <w:p w:rsidR="00387982" w:rsidRPr="00DF09F4" w:rsidRDefault="00387982" w:rsidP="003879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3.1.3. не нарушать запреты, связанные с гражданской службой, установленные</w:t>
      </w:r>
      <w:r w:rsidR="007956FE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DF09F4">
          <w:rPr>
            <w:rFonts w:ascii="Times New Roman" w:hAnsi="Times New Roman" w:cs="Times New Roman"/>
            <w:sz w:val="28"/>
            <w:szCs w:val="28"/>
          </w:rPr>
          <w:t>статьей 15</w:t>
        </w:r>
      </w:hyperlink>
      <w:r w:rsidRPr="00DF09F4">
        <w:rPr>
          <w:rFonts w:ascii="Times New Roman" w:hAnsi="Times New Roman" w:cs="Times New Roman"/>
          <w:sz w:val="28"/>
          <w:szCs w:val="28"/>
        </w:rPr>
        <w:t xml:space="preserve"> Закона Республики Дагестан </w:t>
      </w:r>
      <w:r w:rsidR="00244E3F">
        <w:rPr>
          <w:rFonts w:ascii="Times New Roman" w:hAnsi="Times New Roman" w:cs="Times New Roman"/>
          <w:sz w:val="28"/>
          <w:szCs w:val="28"/>
        </w:rPr>
        <w:t>№</w:t>
      </w:r>
      <w:r w:rsidRPr="00DF09F4">
        <w:rPr>
          <w:rFonts w:ascii="Times New Roman" w:hAnsi="Times New Roman" w:cs="Times New Roman"/>
          <w:sz w:val="28"/>
          <w:szCs w:val="28"/>
        </w:rPr>
        <w:t>32;</w:t>
      </w:r>
    </w:p>
    <w:p w:rsidR="00387982" w:rsidRPr="00DF09F4" w:rsidRDefault="00387982" w:rsidP="003879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3.1.4. соблюдать  требования  к  служебному  поведению гражданского служащего,</w:t>
      </w:r>
      <w:r w:rsidR="007956FE">
        <w:rPr>
          <w:rFonts w:ascii="Times New Roman" w:hAnsi="Times New Roman" w:cs="Times New Roman"/>
          <w:sz w:val="28"/>
          <w:szCs w:val="28"/>
        </w:rPr>
        <w:t xml:space="preserve"> </w:t>
      </w:r>
      <w:r w:rsidRPr="00DF09F4">
        <w:rPr>
          <w:rFonts w:ascii="Times New Roman" w:hAnsi="Times New Roman" w:cs="Times New Roman"/>
          <w:sz w:val="28"/>
          <w:szCs w:val="28"/>
        </w:rPr>
        <w:t xml:space="preserve">установленные </w:t>
      </w:r>
      <w:hyperlink r:id="rId11" w:history="1">
        <w:r w:rsidRPr="00DF09F4">
          <w:rPr>
            <w:rFonts w:ascii="Times New Roman" w:hAnsi="Times New Roman" w:cs="Times New Roman"/>
            <w:sz w:val="28"/>
            <w:szCs w:val="28"/>
          </w:rPr>
          <w:t>статьями 16</w:t>
        </w:r>
      </w:hyperlink>
      <w:r w:rsidRPr="00DF09F4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DF09F4">
          <w:rPr>
            <w:rFonts w:ascii="Times New Roman" w:hAnsi="Times New Roman" w:cs="Times New Roman"/>
            <w:sz w:val="28"/>
            <w:szCs w:val="28"/>
          </w:rPr>
          <w:t>18</w:t>
        </w:r>
      </w:hyperlink>
      <w:r w:rsidRPr="00DF09F4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3" w:history="1">
        <w:r w:rsidRPr="00DF09F4">
          <w:rPr>
            <w:rFonts w:ascii="Times New Roman" w:hAnsi="Times New Roman" w:cs="Times New Roman"/>
            <w:sz w:val="28"/>
            <w:szCs w:val="28"/>
          </w:rPr>
          <w:t>18.1</w:t>
        </w:r>
      </w:hyperlink>
      <w:r w:rsidRPr="00DF09F4">
        <w:rPr>
          <w:rFonts w:ascii="Times New Roman" w:hAnsi="Times New Roman" w:cs="Times New Roman"/>
          <w:sz w:val="28"/>
          <w:szCs w:val="28"/>
        </w:rPr>
        <w:t xml:space="preserve"> Закона Республики Дагестан </w:t>
      </w:r>
      <w:r w:rsidR="00244E3F">
        <w:rPr>
          <w:rFonts w:ascii="Times New Roman" w:hAnsi="Times New Roman" w:cs="Times New Roman"/>
          <w:sz w:val="28"/>
          <w:szCs w:val="28"/>
        </w:rPr>
        <w:t>№</w:t>
      </w:r>
      <w:r w:rsidRPr="00DF09F4">
        <w:rPr>
          <w:rFonts w:ascii="Times New Roman" w:hAnsi="Times New Roman" w:cs="Times New Roman"/>
          <w:sz w:val="28"/>
          <w:szCs w:val="28"/>
        </w:rPr>
        <w:t>32;</w:t>
      </w:r>
    </w:p>
    <w:p w:rsidR="00387982" w:rsidRPr="00DF09F4" w:rsidRDefault="00387982" w:rsidP="003879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3.1.5. соблюдать законодательство Российской Федерации о государственной</w:t>
      </w:r>
      <w:r w:rsidR="007956FE">
        <w:rPr>
          <w:rFonts w:ascii="Times New Roman" w:hAnsi="Times New Roman" w:cs="Times New Roman"/>
          <w:sz w:val="28"/>
          <w:szCs w:val="28"/>
        </w:rPr>
        <w:t xml:space="preserve"> </w:t>
      </w:r>
      <w:r w:rsidRPr="00DF09F4">
        <w:rPr>
          <w:rFonts w:ascii="Times New Roman" w:hAnsi="Times New Roman" w:cs="Times New Roman"/>
          <w:sz w:val="28"/>
          <w:szCs w:val="28"/>
        </w:rPr>
        <w:t>тайне.</w:t>
      </w:r>
    </w:p>
    <w:p w:rsidR="00445949" w:rsidRDefault="00387982" w:rsidP="002F5C6D">
      <w:pPr>
        <w:pStyle w:val="af2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 xml:space="preserve">3.2. На </w:t>
      </w:r>
      <w:r w:rsidR="00E261EC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E934CB">
        <w:rPr>
          <w:rFonts w:ascii="Times New Roman" w:hAnsi="Times New Roman" w:cs="Times New Roman"/>
          <w:sz w:val="28"/>
          <w:szCs w:val="28"/>
        </w:rPr>
        <w:t>О</w:t>
      </w:r>
      <w:r w:rsidR="00185E26">
        <w:rPr>
          <w:rFonts w:ascii="Times New Roman" w:hAnsi="Times New Roman" w:cs="Times New Roman"/>
          <w:sz w:val="28"/>
          <w:szCs w:val="28"/>
        </w:rPr>
        <w:t>тдела</w:t>
      </w:r>
      <w:r w:rsidRPr="00DF09F4">
        <w:rPr>
          <w:rFonts w:ascii="Times New Roman" w:hAnsi="Times New Roman" w:cs="Times New Roman"/>
          <w:sz w:val="28"/>
          <w:szCs w:val="28"/>
        </w:rPr>
        <w:t xml:space="preserve"> возлагаются следующие должностные обязанности: </w:t>
      </w:r>
    </w:p>
    <w:p w:rsidR="00ED0EFE" w:rsidRPr="004D0237" w:rsidRDefault="00ED0EFE" w:rsidP="004D023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0237">
        <w:rPr>
          <w:rFonts w:ascii="Times New Roman" w:hAnsi="Times New Roman" w:cs="Times New Roman"/>
          <w:i/>
          <w:sz w:val="28"/>
          <w:szCs w:val="28"/>
        </w:rPr>
        <w:t>- оформляет приказы Министерства по вопросам получения дополнительного профессионального образования гражданскими служащими Министерства и подготовки, переподготовки и повышения квалификации руководителей подведомственных учреждений;</w:t>
      </w:r>
    </w:p>
    <w:p w:rsidR="00ED0EFE" w:rsidRPr="004D0237" w:rsidRDefault="00ED0EFE" w:rsidP="004D023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0237">
        <w:rPr>
          <w:rFonts w:ascii="Times New Roman" w:hAnsi="Times New Roman" w:cs="Times New Roman"/>
          <w:i/>
          <w:sz w:val="28"/>
          <w:szCs w:val="28"/>
        </w:rPr>
        <w:t>- составляет отчеты и справки по работе с кадрами, организует и обеспечивает заполнение в установленном порядке форм государственных статистических отчетов по прохождению государственной гражданской службы в Министерстве;</w:t>
      </w:r>
    </w:p>
    <w:p w:rsidR="00ED0EFE" w:rsidRPr="004D0237" w:rsidRDefault="00ED0EFE" w:rsidP="004D023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0237">
        <w:rPr>
          <w:rFonts w:ascii="Times New Roman" w:hAnsi="Times New Roman" w:cs="Times New Roman"/>
          <w:i/>
          <w:sz w:val="28"/>
          <w:szCs w:val="28"/>
        </w:rPr>
        <w:t>- ведет делопроизводство по вопросам награждения работников образования, гражданских служащих государственными, ведомственными наградами, наградами высших органов государственной власти Республики Дагестан и наградами Министерства;</w:t>
      </w:r>
    </w:p>
    <w:p w:rsidR="00ED0EFE" w:rsidRPr="004D0237" w:rsidRDefault="00ED0EFE" w:rsidP="004D023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0237">
        <w:rPr>
          <w:rFonts w:ascii="Times New Roman" w:hAnsi="Times New Roman" w:cs="Times New Roman"/>
          <w:i/>
          <w:sz w:val="28"/>
          <w:szCs w:val="28"/>
        </w:rPr>
        <w:t>- обеспечивает оформление документов по награждению, поощрению, представлению в установленном порядке кандидатур на присвоение почетных званий;</w:t>
      </w:r>
    </w:p>
    <w:p w:rsidR="00ED0EFE" w:rsidRPr="004D0237" w:rsidRDefault="00ED0EFE" w:rsidP="004D0237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right="12" w:firstLine="54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</w:pPr>
      <w:r w:rsidRPr="004D0237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- оформляет, регистрирует и выдает служебные удостоверения гражданским служащим Министерства и руководителям подведомственных учреждений;</w:t>
      </w:r>
    </w:p>
    <w:p w:rsidR="00ED0EFE" w:rsidRPr="004D0237" w:rsidRDefault="00ED0EFE" w:rsidP="004D0237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right="12" w:firstLine="54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</w:pPr>
      <w:r w:rsidRPr="004D0237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- осуществляет прием, заполнение, хранение и выдачу трудовых книжек  гражданским служащим Министерства и руководителям подведомственных учреждений в соответствии с Инструкцией о порядке ведения трудовых книжек;</w:t>
      </w:r>
    </w:p>
    <w:p w:rsidR="00ED0EFE" w:rsidRPr="004D0237" w:rsidRDefault="00ED0EFE" w:rsidP="004D0237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right="12" w:firstLine="54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</w:pPr>
      <w:r w:rsidRPr="004D0237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- формирует личные дела государственных гражданских служащих Министерства и руководителей подведомственных учреждений;</w:t>
      </w:r>
    </w:p>
    <w:p w:rsidR="00ED0EFE" w:rsidRPr="004D0237" w:rsidRDefault="00ED0EFE" w:rsidP="004D0237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right="12" w:firstLine="54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</w:pPr>
      <w:r w:rsidRPr="004D0237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- составляет отчеты и справки по работе с кадрами, организует и обеспечивает заполнение в установленном порядке форм государственных статистических отчетов по прохождению государственных гражданской службы в Министерстве;</w:t>
      </w:r>
    </w:p>
    <w:p w:rsidR="00ED0EFE" w:rsidRPr="004D0237" w:rsidRDefault="00ED0EFE" w:rsidP="004D0237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right="12" w:firstLine="54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</w:pPr>
      <w:r w:rsidRPr="004D0237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- оформляет график отпусков на  государственных гражданских служащих Министерства и руководителей учреждений, подведомственных Минобрнауки РД;</w:t>
      </w:r>
    </w:p>
    <w:p w:rsidR="00ED0EFE" w:rsidRPr="004D0237" w:rsidRDefault="00ED0EFE" w:rsidP="004D0237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right="12" w:firstLine="54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</w:pPr>
      <w:r w:rsidRPr="004D0237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- регистрирует распоряжения министра, приказы Минобрнауки РД по основной деятельности,  неосновной деятельности и кадровой работе;</w:t>
      </w:r>
    </w:p>
    <w:p w:rsidR="00ED0EFE" w:rsidRPr="004D0237" w:rsidRDefault="00ED0EFE" w:rsidP="004D0237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right="12" w:firstLine="54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</w:pPr>
      <w:r w:rsidRPr="004D0237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- осуществляет работу по ознакомлению с кадровыми приказами работников Минобрнауки РД и руководителей учреждений, подведомственных Минобрнауки РД;</w:t>
      </w:r>
    </w:p>
    <w:p w:rsidR="00ED0EFE" w:rsidRPr="004D0237" w:rsidRDefault="00ED0EFE" w:rsidP="004D0237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right="12" w:firstLine="54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</w:pPr>
      <w:r w:rsidRPr="004D0237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- организует информационное обеспечение работы с кадрами Министерства и руководителями подведомственных учреждений по направлениям деятельности отдела, в том числе через официальный сайт, средства массовой информации;</w:t>
      </w:r>
    </w:p>
    <w:p w:rsidR="00ED0EFE" w:rsidRPr="004D0237" w:rsidRDefault="00ED0EFE" w:rsidP="004D0237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right="12" w:firstLine="54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</w:pPr>
      <w:r w:rsidRPr="004D0237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lastRenderedPageBreak/>
        <w:t>- осуществляет подготовку мероприятий, вносит предложения для рассмотрения министром, направленные на обеспечение соблюдения действующего законодательства в работе с гражданскими служащими в Министерстве и руководителями подведомственных учреждений;</w:t>
      </w:r>
    </w:p>
    <w:p w:rsidR="00ED0EFE" w:rsidRPr="004D0237" w:rsidRDefault="00ED0EFE" w:rsidP="004D023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</w:pPr>
      <w:r w:rsidRPr="004D0237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- анализирует количественный состав руководителей подведомственных учреждений, участвует в разработке графиков подготовки, переподготовки и повышения квалификации руководителей подведомственных учреждений и осуществляет контроль их соблюдения;</w:t>
      </w:r>
    </w:p>
    <w:p w:rsidR="00ED0EFE" w:rsidRPr="004D0237" w:rsidRDefault="00ED0EFE" w:rsidP="004D023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</w:pPr>
      <w:r w:rsidRPr="004D0237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- осуществляет обработку персональных данных, обеспечивает защиту персональных данных, имеющихся в отделе, обеспечивает получение согласия на обработку персональных данных в соответствии с действующим законодательством;</w:t>
      </w:r>
    </w:p>
    <w:p w:rsidR="00ED0EFE" w:rsidRPr="004D0237" w:rsidRDefault="00ED0EFE" w:rsidP="004D0237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right="12" w:firstLine="54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</w:pPr>
      <w:r w:rsidRPr="004D0237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-  ведет табельный учет Министерства</w:t>
      </w:r>
      <w:r w:rsidR="004D0237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;</w:t>
      </w:r>
    </w:p>
    <w:p w:rsidR="00ED0EFE" w:rsidRPr="004D0237" w:rsidRDefault="00ED0EFE" w:rsidP="004D0237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right="12" w:firstLine="54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</w:pPr>
      <w:r w:rsidRPr="004D0237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- ведет воинский учет и бронирование государственных служащих Министерства, пребывающих в запасе;</w:t>
      </w:r>
    </w:p>
    <w:p w:rsidR="00ED0EFE" w:rsidRPr="004D0237" w:rsidRDefault="00ED0EFE" w:rsidP="004D023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0237">
        <w:rPr>
          <w:rFonts w:ascii="Times New Roman" w:hAnsi="Times New Roman" w:cs="Times New Roman"/>
          <w:i/>
          <w:sz w:val="28"/>
          <w:szCs w:val="28"/>
        </w:rPr>
        <w:t>- готовит кадровые документы и документы по вопросам поощрения и награждения для передачи в архив Министерства;</w:t>
      </w:r>
    </w:p>
    <w:p w:rsidR="00ED0EFE" w:rsidRPr="004D0237" w:rsidRDefault="00ED0EFE" w:rsidP="004D023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0237">
        <w:rPr>
          <w:rFonts w:ascii="Times New Roman" w:hAnsi="Times New Roman" w:cs="Times New Roman"/>
          <w:i/>
          <w:sz w:val="28"/>
          <w:szCs w:val="28"/>
        </w:rPr>
        <w:t>- осуществляет переписку Министерства по кадровым вопросам в установленном порядке;</w:t>
      </w:r>
    </w:p>
    <w:p w:rsidR="00ED0EFE" w:rsidRPr="004D0237" w:rsidRDefault="00ED0EFE" w:rsidP="004D023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0237">
        <w:rPr>
          <w:rFonts w:ascii="Times New Roman" w:hAnsi="Times New Roman" w:cs="Times New Roman"/>
          <w:i/>
          <w:sz w:val="28"/>
          <w:szCs w:val="28"/>
        </w:rPr>
        <w:t>- консультирует руководителей органов местного самоуправления, осуществляющих управление в сфере образования по вопросам поощрения и награждения работников образования всеми видами наград;</w:t>
      </w:r>
    </w:p>
    <w:p w:rsidR="00ED0EFE" w:rsidRPr="004D0237" w:rsidRDefault="00ED0EFE" w:rsidP="004D023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0237">
        <w:rPr>
          <w:rFonts w:ascii="Times New Roman" w:hAnsi="Times New Roman" w:cs="Times New Roman"/>
          <w:i/>
          <w:sz w:val="28"/>
          <w:szCs w:val="28"/>
        </w:rPr>
        <w:t>- составляет протоколы заседаний комиссии по государственным и ведомственным наградам Минобрнауки РД, конкурсных (аттестационных) комиссий</w:t>
      </w:r>
      <w:r w:rsidR="004D0237">
        <w:rPr>
          <w:rFonts w:ascii="Times New Roman" w:hAnsi="Times New Roman" w:cs="Times New Roman"/>
          <w:i/>
          <w:sz w:val="28"/>
          <w:szCs w:val="28"/>
        </w:rPr>
        <w:t>;</w:t>
      </w:r>
    </w:p>
    <w:p w:rsidR="00ED0EFE" w:rsidRPr="004D0237" w:rsidRDefault="00ED0EFE" w:rsidP="004D023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0237">
        <w:rPr>
          <w:rFonts w:ascii="Times New Roman" w:hAnsi="Times New Roman" w:cs="Times New Roman"/>
          <w:i/>
          <w:sz w:val="28"/>
          <w:szCs w:val="28"/>
        </w:rPr>
        <w:t>- организует работу по контролю своевременным исполнением поручений и своевременной подготовкой ответов на письма работниками отдела</w:t>
      </w:r>
      <w:r w:rsidR="004D0237" w:rsidRPr="004D0237">
        <w:rPr>
          <w:rFonts w:ascii="Times New Roman" w:hAnsi="Times New Roman" w:cs="Times New Roman"/>
          <w:i/>
          <w:sz w:val="28"/>
          <w:szCs w:val="28"/>
        </w:rPr>
        <w:t>;</w:t>
      </w:r>
      <w:r w:rsidRPr="004D023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D0EFE" w:rsidRPr="004D0237" w:rsidRDefault="004D0237" w:rsidP="004D023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0237">
        <w:rPr>
          <w:rFonts w:ascii="Times New Roman" w:hAnsi="Times New Roman" w:cs="Times New Roman"/>
          <w:i/>
          <w:sz w:val="28"/>
          <w:szCs w:val="28"/>
        </w:rPr>
        <w:t>-</w:t>
      </w:r>
      <w:r w:rsidR="00ED0EFE" w:rsidRPr="004D0237">
        <w:rPr>
          <w:rFonts w:ascii="Times New Roman" w:hAnsi="Times New Roman" w:cs="Times New Roman"/>
          <w:i/>
          <w:sz w:val="28"/>
          <w:szCs w:val="28"/>
        </w:rPr>
        <w:t xml:space="preserve"> организует работу с автоматизированными информационными системами  СЭД  и «Учет нормативно-правовой документации и наградных материалов»</w:t>
      </w:r>
      <w:r w:rsidRPr="004D0237">
        <w:rPr>
          <w:rFonts w:ascii="Times New Roman" w:hAnsi="Times New Roman" w:cs="Times New Roman"/>
          <w:i/>
          <w:sz w:val="28"/>
          <w:szCs w:val="28"/>
        </w:rPr>
        <w:t>;</w:t>
      </w:r>
    </w:p>
    <w:p w:rsidR="00886B0A" w:rsidRDefault="004D0237" w:rsidP="00886B0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0237">
        <w:rPr>
          <w:rFonts w:ascii="Times New Roman" w:hAnsi="Times New Roman" w:cs="Times New Roman"/>
          <w:i/>
          <w:sz w:val="28"/>
          <w:szCs w:val="28"/>
        </w:rPr>
        <w:t>-</w:t>
      </w:r>
      <w:r w:rsidR="00ED0EFE" w:rsidRPr="004D0237">
        <w:rPr>
          <w:rFonts w:ascii="Times New Roman" w:hAnsi="Times New Roman" w:cs="Times New Roman"/>
          <w:i/>
          <w:sz w:val="28"/>
          <w:szCs w:val="28"/>
        </w:rPr>
        <w:t xml:space="preserve"> осуществляет рассмотрение письменных и устных обращений, заявлений и жалоб физических и юридических лиц по вопросам, </w:t>
      </w:r>
      <w:r w:rsidR="00886B0A">
        <w:rPr>
          <w:rFonts w:ascii="Times New Roman" w:hAnsi="Times New Roman" w:cs="Times New Roman"/>
          <w:i/>
          <w:sz w:val="28"/>
          <w:szCs w:val="28"/>
        </w:rPr>
        <w:t>отнесенным к компетенции отдела;</w:t>
      </w:r>
    </w:p>
    <w:p w:rsidR="00886B0A" w:rsidRDefault="00886B0A" w:rsidP="00886B0A">
      <w:pPr>
        <w:spacing w:line="240" w:lineRule="auto"/>
        <w:ind w:firstLine="709"/>
        <w:contextualSpacing/>
        <w:jc w:val="both"/>
        <w:rPr>
          <w:i/>
          <w:sz w:val="28"/>
          <w:szCs w:val="28"/>
        </w:rPr>
      </w:pPr>
      <w:r w:rsidRPr="00DF6A40">
        <w:rPr>
          <w:rFonts w:ascii="Times New Roman" w:hAnsi="Times New Roman" w:cs="Times New Roman"/>
          <w:i/>
          <w:sz w:val="28"/>
          <w:szCs w:val="28"/>
        </w:rPr>
        <w:t>- осуществляет рассмотрение письменных и устных обращений, заявлений и жалоб физических и юридических лиц по вопросам, отнесенным к компетенции отдела</w:t>
      </w:r>
      <w:r>
        <w:rPr>
          <w:i/>
          <w:sz w:val="28"/>
          <w:szCs w:val="28"/>
        </w:rPr>
        <w:t>;</w:t>
      </w:r>
    </w:p>
    <w:p w:rsidR="00886B0A" w:rsidRPr="00761C63" w:rsidRDefault="00886B0A" w:rsidP="00886B0A">
      <w:pPr>
        <w:spacing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р</w:t>
      </w:r>
      <w:r w:rsidRPr="00DF6A40">
        <w:rPr>
          <w:rFonts w:ascii="Times New Roman" w:hAnsi="Times New Roman" w:cs="Times New Roman"/>
          <w:i/>
          <w:sz w:val="28"/>
          <w:szCs w:val="28"/>
        </w:rPr>
        <w:t>азрабатывает в пределах своей компетенции нормативные правовые акты, в том числе административные регламенты исполнения государственных функций и предоставления государственных услуг и направляет  при необходимости на регистрацию в установленные законодательством  сроки.</w:t>
      </w:r>
    </w:p>
    <w:p w:rsidR="00284D59" w:rsidRPr="00DF09F4" w:rsidRDefault="00387982" w:rsidP="004459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 xml:space="preserve">3.3. </w:t>
      </w:r>
      <w:r w:rsidR="00E261EC">
        <w:rPr>
          <w:rFonts w:ascii="Times New Roman" w:hAnsi="Times New Roman" w:cs="Times New Roman"/>
          <w:sz w:val="28"/>
          <w:szCs w:val="28"/>
        </w:rPr>
        <w:t>Главный специалист-эксперт</w:t>
      </w:r>
      <w:r w:rsidR="007956FE">
        <w:rPr>
          <w:rFonts w:ascii="Times New Roman" w:hAnsi="Times New Roman" w:cs="Times New Roman"/>
          <w:sz w:val="28"/>
          <w:szCs w:val="28"/>
        </w:rPr>
        <w:t xml:space="preserve"> </w:t>
      </w:r>
      <w:r w:rsidR="00E934CB">
        <w:rPr>
          <w:rFonts w:ascii="Times New Roman" w:hAnsi="Times New Roman" w:cs="Times New Roman"/>
          <w:sz w:val="28"/>
          <w:szCs w:val="28"/>
        </w:rPr>
        <w:t>О</w:t>
      </w:r>
      <w:r w:rsidR="00185E26">
        <w:rPr>
          <w:rFonts w:ascii="Times New Roman" w:hAnsi="Times New Roman" w:cs="Times New Roman"/>
          <w:sz w:val="28"/>
          <w:szCs w:val="28"/>
        </w:rPr>
        <w:t>тдела</w:t>
      </w:r>
      <w:r w:rsidR="00284D59" w:rsidRPr="00DF09F4">
        <w:rPr>
          <w:rFonts w:ascii="Times New Roman" w:hAnsi="Times New Roman" w:cs="Times New Roman"/>
          <w:sz w:val="28"/>
          <w:szCs w:val="28"/>
        </w:rPr>
        <w:t xml:space="preserve"> в соответствии со </w:t>
      </w:r>
      <w:hyperlink r:id="rId14" w:history="1">
        <w:r w:rsidR="00284D59" w:rsidRPr="00DF09F4">
          <w:rPr>
            <w:rFonts w:ascii="Times New Roman" w:hAnsi="Times New Roman" w:cs="Times New Roman"/>
            <w:sz w:val="28"/>
            <w:szCs w:val="28"/>
          </w:rPr>
          <w:t>статьей 14</w:t>
        </w:r>
      </w:hyperlink>
      <w:r w:rsidR="00284D59" w:rsidRPr="00DF09F4">
        <w:rPr>
          <w:rFonts w:ascii="Times New Roman" w:hAnsi="Times New Roman" w:cs="Times New Roman"/>
          <w:sz w:val="28"/>
          <w:szCs w:val="28"/>
        </w:rPr>
        <w:t xml:space="preserve"> Федерального закона о гражданской службе и </w:t>
      </w:r>
      <w:hyperlink r:id="rId15" w:history="1">
        <w:r w:rsidR="00284D59" w:rsidRPr="00DF09F4">
          <w:rPr>
            <w:rFonts w:ascii="Times New Roman" w:hAnsi="Times New Roman" w:cs="Times New Roman"/>
            <w:sz w:val="28"/>
            <w:szCs w:val="28"/>
          </w:rPr>
          <w:t>статьей 12</w:t>
        </w:r>
      </w:hyperlink>
      <w:r w:rsidR="00284D59" w:rsidRPr="00DF09F4">
        <w:rPr>
          <w:rFonts w:ascii="Times New Roman" w:hAnsi="Times New Roman" w:cs="Times New Roman"/>
          <w:sz w:val="28"/>
          <w:szCs w:val="28"/>
        </w:rPr>
        <w:t xml:space="preserve"> Закона Республики Дагестан о государственной гражданской службе имеет право на: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3.3.1. обеспечение надлежащих организационно-технических условий, необходимых для исполнения должностных обязанностей;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 xml:space="preserve">3.3.2. ознакомление с должностным регламентом и иными документами, определяющими его права и обязанности по замещаемой должности гражданской службы, критериями оценки эффективности исполнения должностных </w:t>
      </w:r>
      <w:r w:rsidRPr="00DF09F4">
        <w:rPr>
          <w:rFonts w:ascii="Times New Roman" w:hAnsi="Times New Roman" w:cs="Times New Roman"/>
          <w:sz w:val="28"/>
          <w:szCs w:val="28"/>
        </w:rPr>
        <w:lastRenderedPageBreak/>
        <w:t>обязанностей, показателями результативности профессиональной служебной деятельности и условиями должностного роста;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3.3.3. отдых, обеспечиваемый установлением нормальной продолжительности служебного времени, предоставлением выходных дней и нерабочих праздничных дней, а также ежегодных оплачиваемых основного и дополнительных отпусков;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 xml:space="preserve">3.3.4. оплату труда и другие выплаты в соответствии с Федеральным </w:t>
      </w:r>
      <w:hyperlink r:id="rId16" w:history="1">
        <w:r w:rsidRPr="00DF09F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F09F4">
        <w:rPr>
          <w:rFonts w:ascii="Times New Roman" w:hAnsi="Times New Roman" w:cs="Times New Roman"/>
          <w:sz w:val="28"/>
          <w:szCs w:val="28"/>
        </w:rPr>
        <w:t xml:space="preserve"> "О государственной гражданской службе Российской Федерации", Законом Республики Дагестан о государственной гражданской службе, иными нормативными правовыми актами Республики Дагестан и со служебным контрактом;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3.3.5. получение в установленном порядке информации и материалов, необходимых для исполнения должностных обязанностей, а также на внесение предложений о совершенствовании деятельности государственного органа;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3.3.6. доступ в установленном порядке к сведениям, составляющим государственную тайну, если исполнение должностных обязанностей связано с использованием таких сведений;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3.3.7. доступ в установленном порядке в связи с исполнением должностных обязанностей в государственные органы, органы местного самоуправления, общественные объединения и иные организации;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3.3.8. ознакомление с отзывами о его профессиональной служебной деятельности и другими документами до внесения их в его личное дело, материалами личного дела, а также на приобщение к личному делу его письменных объяснений и других документов и материалов;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3.3.9. защиту сведений о гражданском служащем;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3.3.10. должностной рост на конкурсной основе;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3.3.11. дополнительное профессиональное образование в соответствии с федеральными законами и настоящим Законом;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3.3.12. членство в профессиональном союзе;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3.3.13. рассмотрение индивидуальных служебных споров в соответствии с федеральными законами и настоящим Законом;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3.3.14. проведение по его заявлению служебной проверки;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3.3.15. защиту своих прав и законных интересов на гражданской службе, включая обжалование в суд их нарушения;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3.3.16. медицинское страхование в соответствии с федеральным законом о медицинском страховании государственных служащих Российской Федерации и настоящим Законом;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3.3.17. государственную защиту своих жизни и здоровья, жизни и здоровья членов своей семьи, а также принадлежащего ему имущества;</w:t>
      </w:r>
    </w:p>
    <w:p w:rsidR="00387982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F09F4">
        <w:rPr>
          <w:rFonts w:ascii="Times New Roman" w:hAnsi="Times New Roman" w:cs="Times New Roman"/>
          <w:sz w:val="28"/>
          <w:szCs w:val="28"/>
        </w:rPr>
        <w:t>3.3.18. государственное пенсионное обеспечение в соответствии с федеральным законом.</w:t>
      </w:r>
    </w:p>
    <w:p w:rsidR="00387982" w:rsidRPr="00DF09F4" w:rsidRDefault="00387982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 xml:space="preserve">3.4. </w:t>
      </w:r>
      <w:r w:rsidR="00E261EC">
        <w:rPr>
          <w:rFonts w:ascii="Times New Roman" w:hAnsi="Times New Roman" w:cs="Times New Roman"/>
          <w:sz w:val="28"/>
          <w:szCs w:val="28"/>
        </w:rPr>
        <w:t>Главный специалист-эксперт</w:t>
      </w:r>
      <w:r w:rsidR="007956FE">
        <w:rPr>
          <w:rFonts w:ascii="Times New Roman" w:hAnsi="Times New Roman" w:cs="Times New Roman"/>
          <w:sz w:val="28"/>
          <w:szCs w:val="28"/>
        </w:rPr>
        <w:t xml:space="preserve"> </w:t>
      </w:r>
      <w:r w:rsidR="00E934CB">
        <w:rPr>
          <w:rFonts w:ascii="Times New Roman" w:hAnsi="Times New Roman" w:cs="Times New Roman"/>
          <w:sz w:val="28"/>
          <w:szCs w:val="28"/>
        </w:rPr>
        <w:t>О</w:t>
      </w:r>
      <w:r w:rsidR="00185E26">
        <w:rPr>
          <w:rFonts w:ascii="Times New Roman" w:hAnsi="Times New Roman" w:cs="Times New Roman"/>
          <w:sz w:val="28"/>
          <w:szCs w:val="28"/>
        </w:rPr>
        <w:t>тдела</w:t>
      </w:r>
      <w:r w:rsidRPr="00DF09F4">
        <w:rPr>
          <w:rFonts w:ascii="Times New Roman" w:hAnsi="Times New Roman" w:cs="Times New Roman"/>
          <w:sz w:val="28"/>
          <w:szCs w:val="28"/>
        </w:rPr>
        <w:t xml:space="preserve"> за неисполнение либо ненадлежащее исполнение должностных обязанностей может быть привлечен к ответственности в   соответствии с федеральным </w:t>
      </w:r>
      <w:r w:rsidR="005F3CAB">
        <w:rPr>
          <w:rFonts w:ascii="Times New Roman" w:hAnsi="Times New Roman" w:cs="Times New Roman"/>
          <w:sz w:val="28"/>
          <w:szCs w:val="28"/>
        </w:rPr>
        <w:t>з</w:t>
      </w:r>
      <w:r w:rsidRPr="00DF09F4">
        <w:rPr>
          <w:rFonts w:ascii="Times New Roman" w:hAnsi="Times New Roman" w:cs="Times New Roman"/>
          <w:sz w:val="28"/>
          <w:szCs w:val="28"/>
        </w:rPr>
        <w:t>аконодательством и законодательством Республики Дагестан.</w:t>
      </w:r>
    </w:p>
    <w:p w:rsidR="009457DB" w:rsidRPr="00DF09F4" w:rsidRDefault="001F30AF" w:rsidP="00DF09F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</w:t>
      </w:r>
      <w:r w:rsidR="00284D59" w:rsidRPr="00DF09F4">
        <w:rPr>
          <w:rFonts w:ascii="Times New Roman" w:hAnsi="Times New Roman" w:cs="Times New Roman"/>
          <w:sz w:val="28"/>
          <w:szCs w:val="28"/>
        </w:rPr>
        <w:t>5</w:t>
      </w:r>
      <w:r w:rsidR="009457DB" w:rsidRPr="00DF09F4">
        <w:rPr>
          <w:rFonts w:ascii="Times New Roman" w:hAnsi="Times New Roman" w:cs="Times New Roman"/>
          <w:sz w:val="28"/>
          <w:szCs w:val="28"/>
        </w:rPr>
        <w:t xml:space="preserve">. </w:t>
      </w:r>
      <w:r w:rsidR="00E261EC">
        <w:rPr>
          <w:rFonts w:ascii="Times New Roman" w:hAnsi="Times New Roman" w:cs="Times New Roman"/>
          <w:sz w:val="28"/>
          <w:szCs w:val="28"/>
        </w:rPr>
        <w:t>Главный специалист-эксперт</w:t>
      </w:r>
      <w:r w:rsidR="007956FE">
        <w:rPr>
          <w:rFonts w:ascii="Times New Roman" w:hAnsi="Times New Roman" w:cs="Times New Roman"/>
          <w:sz w:val="28"/>
          <w:szCs w:val="28"/>
        </w:rPr>
        <w:t xml:space="preserve"> </w:t>
      </w:r>
      <w:r w:rsidR="00E934CB">
        <w:rPr>
          <w:rFonts w:ascii="Times New Roman" w:hAnsi="Times New Roman" w:cs="Times New Roman"/>
          <w:sz w:val="28"/>
          <w:szCs w:val="28"/>
        </w:rPr>
        <w:t>О</w:t>
      </w:r>
      <w:r w:rsidR="00185E26">
        <w:rPr>
          <w:rFonts w:ascii="Times New Roman" w:hAnsi="Times New Roman" w:cs="Times New Roman"/>
          <w:sz w:val="28"/>
          <w:szCs w:val="28"/>
        </w:rPr>
        <w:t>тдела</w:t>
      </w:r>
      <w:r w:rsidR="007956FE">
        <w:rPr>
          <w:rFonts w:ascii="Times New Roman" w:hAnsi="Times New Roman" w:cs="Times New Roman"/>
          <w:sz w:val="28"/>
          <w:szCs w:val="28"/>
        </w:rPr>
        <w:t xml:space="preserve"> </w:t>
      </w:r>
      <w:r w:rsidR="009457DB" w:rsidRPr="00DF09F4">
        <w:rPr>
          <w:rFonts w:ascii="Times New Roman" w:hAnsi="Times New Roman" w:cs="Times New Roman"/>
          <w:sz w:val="28"/>
          <w:szCs w:val="28"/>
        </w:rPr>
        <w:t>осуществляет иные права и обязанности, предусмотренные законодательством Республики Дагестан, приказами (распоряжениями) Министерства и поручениями министра.</w:t>
      </w:r>
    </w:p>
    <w:p w:rsidR="009457DB" w:rsidRPr="00DF09F4" w:rsidRDefault="009457DB" w:rsidP="00DF09F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956FE" w:rsidRDefault="007956FE" w:rsidP="007956FE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IV. Перечень вопросов, по которым главный специалист-эксперт Отдела вправе или обязан самостоятельно принимать управленческие и иные решения</w:t>
      </w:r>
    </w:p>
    <w:p w:rsidR="007956FE" w:rsidRDefault="007956FE" w:rsidP="007956FE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956FE" w:rsidRPr="00DF09F4" w:rsidRDefault="007956FE" w:rsidP="007956F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 xml:space="preserve">4.1. При исполнении служебных обязанностей </w:t>
      </w:r>
      <w:r w:rsidRPr="0047024E">
        <w:rPr>
          <w:rFonts w:ascii="Times New Roman" w:hAnsi="Times New Roman" w:cs="Times New Roman"/>
          <w:sz w:val="28"/>
          <w:szCs w:val="28"/>
        </w:rPr>
        <w:t>главный специалист-эксперт Отдела</w:t>
      </w:r>
      <w:r w:rsidRPr="00DF09F4">
        <w:rPr>
          <w:rFonts w:ascii="Times New Roman" w:hAnsi="Times New Roman" w:cs="Times New Roman"/>
          <w:sz w:val="28"/>
          <w:szCs w:val="28"/>
        </w:rPr>
        <w:t xml:space="preserve"> вправе самостоятельно принимать решения по вопросам:</w:t>
      </w:r>
    </w:p>
    <w:p w:rsidR="007956FE" w:rsidRDefault="007956FE" w:rsidP="007956F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запрашивать необходимую информацию в министерствах и ведомствах республики, а также в муниципальных образованиях;</w:t>
      </w:r>
    </w:p>
    <w:p w:rsidR="007956FE" w:rsidRDefault="007956FE" w:rsidP="007956F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пределах компетенции предоставлять консультации гражданам, работникам других министерств и ведомств, муниципальных образований;</w:t>
      </w:r>
    </w:p>
    <w:p w:rsidR="007956FE" w:rsidRDefault="007956FE" w:rsidP="007956F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вносить предложения непосредственному руководителю в части проведения мониторинга и анализа по образовательным организациям для осуществления своих обязанностей;</w:t>
      </w:r>
    </w:p>
    <w:p w:rsidR="007956FE" w:rsidRDefault="007956FE" w:rsidP="007956FE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4.2</w:t>
      </w:r>
      <w:r w:rsidRPr="00DF09F4">
        <w:rPr>
          <w:rFonts w:ascii="Times New Roman" w:hAnsi="Times New Roman" w:cs="Times New Roman"/>
          <w:sz w:val="28"/>
          <w:szCs w:val="28"/>
        </w:rPr>
        <w:t xml:space="preserve">. При исполнении служебных обязанностей </w:t>
      </w:r>
      <w:r w:rsidRPr="0047024E">
        <w:rPr>
          <w:rFonts w:ascii="Times New Roman" w:hAnsi="Times New Roman" w:cs="Times New Roman"/>
          <w:sz w:val="28"/>
          <w:szCs w:val="28"/>
        </w:rPr>
        <w:t>главный специалист-эксперт Отдела</w:t>
      </w:r>
      <w:r w:rsidRPr="00DF09F4">
        <w:rPr>
          <w:rFonts w:ascii="Times New Roman" w:hAnsi="Times New Roman" w:cs="Times New Roman"/>
          <w:sz w:val="28"/>
          <w:szCs w:val="28"/>
        </w:rPr>
        <w:t xml:space="preserve"> обязан самостоятельно принимать решения по вопросам:</w:t>
      </w:r>
    </w:p>
    <w:p w:rsidR="007956FE" w:rsidRPr="00DA38FA" w:rsidRDefault="007956FE" w:rsidP="007956FE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38FA">
        <w:rPr>
          <w:rFonts w:ascii="Times New Roman" w:hAnsi="Times New Roman" w:cs="Times New Roman"/>
          <w:sz w:val="28"/>
          <w:szCs w:val="28"/>
        </w:rPr>
        <w:t xml:space="preserve">- безусловного выполнения возложенных на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DA38FA">
        <w:rPr>
          <w:rFonts w:ascii="Times New Roman" w:hAnsi="Times New Roman" w:cs="Times New Roman"/>
          <w:sz w:val="28"/>
          <w:szCs w:val="28"/>
        </w:rPr>
        <w:t xml:space="preserve"> задач и функций, поручений министра или курирующего заместителя министра;</w:t>
      </w:r>
    </w:p>
    <w:p w:rsidR="007956FE" w:rsidRPr="00E13822" w:rsidRDefault="007956FE" w:rsidP="007956FE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822">
        <w:rPr>
          <w:rFonts w:ascii="Times New Roman" w:eastAsia="Times New Roman" w:hAnsi="Times New Roman" w:cs="Times New Roman"/>
          <w:sz w:val="28"/>
          <w:szCs w:val="28"/>
        </w:rPr>
        <w:t>- подготовки предложений (ответов) в департаменты Министерства образования и науки Российской Федерации, органы исполнительной власти Республики Дагестан, прочие организации по поручениям руководства (в соответствии с установленными сроками исполнения).</w:t>
      </w:r>
    </w:p>
    <w:p w:rsidR="007956FE" w:rsidRDefault="007956FE" w:rsidP="007956FE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956FE" w:rsidRDefault="007956FE" w:rsidP="007956FE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V. Перечень вопросов, по которым </w:t>
      </w:r>
      <w:r w:rsidRPr="0047024E">
        <w:rPr>
          <w:rFonts w:ascii="Times New Roman" w:hAnsi="Times New Roman" w:cs="Times New Roman"/>
          <w:b/>
          <w:sz w:val="28"/>
          <w:szCs w:val="28"/>
        </w:rPr>
        <w:t>главный специалист-эксперт Отдела</w:t>
      </w:r>
      <w:r w:rsidRPr="00DF09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вправе или обязан участвовать при подготовке проектов нормативных правовых актов и (или) проектов управленческих и иных решений</w:t>
      </w:r>
    </w:p>
    <w:p w:rsidR="007956FE" w:rsidRDefault="007956FE" w:rsidP="007956FE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956FE" w:rsidRPr="000C4C2D" w:rsidRDefault="007956FE" w:rsidP="007956FE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2FD">
        <w:rPr>
          <w:rFonts w:ascii="Times New Roman" w:hAnsi="Times New Roman" w:cs="Times New Roman"/>
          <w:sz w:val="28"/>
          <w:szCs w:val="28"/>
        </w:rPr>
        <w:t xml:space="preserve">5.1.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47024E">
        <w:rPr>
          <w:rFonts w:ascii="Times New Roman" w:hAnsi="Times New Roman" w:cs="Times New Roman"/>
          <w:sz w:val="28"/>
          <w:szCs w:val="28"/>
        </w:rPr>
        <w:t>лавный специалист-эксперт Отдела</w:t>
      </w:r>
      <w:r w:rsidRPr="00526FB7">
        <w:rPr>
          <w:rFonts w:ascii="Times New Roman" w:hAnsi="Times New Roman" w:cs="Times New Roman"/>
          <w:sz w:val="28"/>
          <w:szCs w:val="28"/>
        </w:rPr>
        <w:t xml:space="preserve"> в соответствии со своей компетенцией вправе участвовать </w:t>
      </w:r>
      <w:r w:rsidRPr="00F21C00">
        <w:rPr>
          <w:rFonts w:ascii="Times New Roman" w:hAnsi="Times New Roman" w:cs="Times New Roman"/>
          <w:sz w:val="28"/>
          <w:szCs w:val="28"/>
        </w:rPr>
        <w:t>в подготовке следующих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C00">
        <w:rPr>
          <w:rFonts w:ascii="Times New Roman" w:hAnsi="Times New Roman" w:cs="Times New Roman"/>
          <w:sz w:val="28"/>
          <w:szCs w:val="28"/>
        </w:rPr>
        <w:t xml:space="preserve">проектов нормативных правовых актов и (или) проектов управленческих и иных решений: проектов законов Республики </w:t>
      </w:r>
      <w:r>
        <w:rPr>
          <w:rFonts w:ascii="Times New Roman" w:hAnsi="Times New Roman" w:cs="Times New Roman"/>
          <w:sz w:val="28"/>
          <w:szCs w:val="28"/>
        </w:rPr>
        <w:t>Дагестан</w:t>
      </w:r>
      <w:r w:rsidRPr="00F21C00">
        <w:rPr>
          <w:rFonts w:ascii="Times New Roman" w:hAnsi="Times New Roman" w:cs="Times New Roman"/>
          <w:sz w:val="28"/>
          <w:szCs w:val="28"/>
        </w:rPr>
        <w:t>, указов и распоряжений</w:t>
      </w:r>
      <w:r>
        <w:rPr>
          <w:rFonts w:ascii="Times New Roman" w:hAnsi="Times New Roman" w:cs="Times New Roman"/>
          <w:sz w:val="28"/>
          <w:szCs w:val="28"/>
        </w:rPr>
        <w:t xml:space="preserve"> Главы</w:t>
      </w:r>
      <w:r w:rsidRPr="00F21C00">
        <w:rPr>
          <w:rFonts w:ascii="Times New Roman" w:hAnsi="Times New Roman" w:cs="Times New Roman"/>
          <w:sz w:val="28"/>
          <w:szCs w:val="28"/>
        </w:rPr>
        <w:t xml:space="preserve"> Республики </w:t>
      </w:r>
      <w:r>
        <w:rPr>
          <w:rFonts w:ascii="Times New Roman" w:hAnsi="Times New Roman" w:cs="Times New Roman"/>
          <w:sz w:val="28"/>
          <w:szCs w:val="28"/>
        </w:rPr>
        <w:t>Дагестан</w:t>
      </w:r>
      <w:r w:rsidRPr="00F21C00">
        <w:rPr>
          <w:rFonts w:ascii="Times New Roman" w:hAnsi="Times New Roman" w:cs="Times New Roman"/>
          <w:sz w:val="28"/>
          <w:szCs w:val="28"/>
        </w:rPr>
        <w:t xml:space="preserve">, постановлений и распоряжений Правительства Республики </w:t>
      </w:r>
      <w:r>
        <w:rPr>
          <w:rFonts w:ascii="Times New Roman" w:hAnsi="Times New Roman" w:cs="Times New Roman"/>
          <w:sz w:val="28"/>
          <w:szCs w:val="28"/>
        </w:rPr>
        <w:t>Дагестан</w:t>
      </w:r>
      <w:r w:rsidRPr="00F21C00">
        <w:rPr>
          <w:rFonts w:ascii="Times New Roman" w:hAnsi="Times New Roman" w:cs="Times New Roman"/>
          <w:sz w:val="28"/>
          <w:szCs w:val="28"/>
        </w:rPr>
        <w:t xml:space="preserve"> по вопросам, входящих </w:t>
      </w:r>
      <w:r>
        <w:rPr>
          <w:rFonts w:ascii="Times New Roman" w:hAnsi="Times New Roman" w:cs="Times New Roman"/>
          <w:sz w:val="28"/>
          <w:szCs w:val="28"/>
        </w:rPr>
        <w:t xml:space="preserve">в компетенцию Министерства, </w:t>
      </w:r>
      <w:r>
        <w:rPr>
          <w:rFonts w:ascii="Times New Roman" w:eastAsia="Times New Roman" w:hAnsi="Times New Roman" w:cs="Times New Roman"/>
          <w:sz w:val="28"/>
          <w:szCs w:val="28"/>
        </w:rPr>
        <w:t>приказов М</w:t>
      </w:r>
      <w:r w:rsidRPr="000C4C2D">
        <w:rPr>
          <w:rFonts w:ascii="Times New Roman" w:eastAsia="Times New Roman" w:hAnsi="Times New Roman" w:cs="Times New Roman"/>
          <w:sz w:val="28"/>
          <w:szCs w:val="28"/>
        </w:rPr>
        <w:t>инистер</w:t>
      </w:r>
      <w:r>
        <w:rPr>
          <w:rFonts w:ascii="Times New Roman" w:eastAsia="Times New Roman" w:hAnsi="Times New Roman" w:cs="Times New Roman"/>
          <w:sz w:val="28"/>
          <w:szCs w:val="28"/>
        </w:rPr>
        <w:t>ства по курируемым направлениям.</w:t>
      </w:r>
    </w:p>
    <w:p w:rsidR="009457DB" w:rsidRPr="00DF09F4" w:rsidRDefault="007956FE" w:rsidP="007956FE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3B37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E3B3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47024E">
        <w:rPr>
          <w:rFonts w:ascii="Times New Roman" w:hAnsi="Times New Roman" w:cs="Times New Roman"/>
          <w:sz w:val="28"/>
          <w:szCs w:val="28"/>
        </w:rPr>
        <w:t>лавный специалист-эксперт Отдела</w:t>
      </w:r>
      <w:r w:rsidRPr="00526FB7">
        <w:rPr>
          <w:rFonts w:ascii="Times New Roman" w:hAnsi="Times New Roman" w:cs="Times New Roman"/>
          <w:sz w:val="28"/>
          <w:szCs w:val="28"/>
        </w:rPr>
        <w:t xml:space="preserve"> в соответствии со своей компетенцией обязан участвовать </w:t>
      </w:r>
      <w:r w:rsidRPr="00F21C00">
        <w:rPr>
          <w:rFonts w:ascii="Times New Roman" w:hAnsi="Times New Roman" w:cs="Times New Roman"/>
          <w:sz w:val="28"/>
          <w:szCs w:val="28"/>
        </w:rPr>
        <w:t>в подготовке следующих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C00">
        <w:rPr>
          <w:rFonts w:ascii="Times New Roman" w:hAnsi="Times New Roman" w:cs="Times New Roman"/>
          <w:sz w:val="28"/>
          <w:szCs w:val="28"/>
        </w:rPr>
        <w:t xml:space="preserve">проектов нормативных правовых актов и (или) проектов управленческих и иных </w:t>
      </w:r>
      <w:r>
        <w:rPr>
          <w:rFonts w:ascii="Times New Roman" w:hAnsi="Times New Roman" w:cs="Times New Roman"/>
          <w:sz w:val="28"/>
          <w:szCs w:val="28"/>
        </w:rPr>
        <w:t>решений приказов Министерства</w:t>
      </w:r>
      <w:r w:rsidRPr="00F21C00">
        <w:rPr>
          <w:rFonts w:ascii="Times New Roman" w:hAnsi="Times New Roman" w:cs="Times New Roman"/>
          <w:sz w:val="28"/>
          <w:szCs w:val="28"/>
        </w:rPr>
        <w:t>, инструкций, заключений, протоколов, актов, писем, контрактов (договоров), планов, отчетов, докладных записок, справок, списков, перечней, проектов выступлений и докладов, предложений, отзывов и других документов по</w:t>
      </w:r>
      <w:r>
        <w:rPr>
          <w:rFonts w:ascii="Times New Roman" w:hAnsi="Times New Roman" w:cs="Times New Roman"/>
          <w:sz w:val="28"/>
          <w:szCs w:val="28"/>
        </w:rPr>
        <w:t xml:space="preserve"> соответствующему </w:t>
      </w:r>
      <w:r w:rsidRPr="00F21C00">
        <w:rPr>
          <w:rFonts w:ascii="Times New Roman" w:hAnsi="Times New Roman" w:cs="Times New Roman"/>
          <w:sz w:val="28"/>
          <w:szCs w:val="28"/>
        </w:rPr>
        <w:t>направлению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16D0" w:rsidRPr="00DF09F4" w:rsidRDefault="006416D0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457DB" w:rsidRPr="00DF09F4" w:rsidRDefault="009457DB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F09F4">
        <w:rPr>
          <w:rFonts w:ascii="Times New Roman" w:hAnsi="Times New Roman" w:cs="Times New Roman"/>
          <w:b/>
          <w:sz w:val="28"/>
          <w:szCs w:val="28"/>
        </w:rPr>
        <w:t>VI. Сроки и процедуры подготовки, рассмотрения проектов управленческих и иных решений, порядок согласования и принятия данных решений</w:t>
      </w:r>
    </w:p>
    <w:p w:rsidR="006416D0" w:rsidRPr="00DF09F4" w:rsidRDefault="006416D0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457DB" w:rsidRPr="00DF09F4" w:rsidRDefault="001F30AF" w:rsidP="009457D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6</w:t>
      </w:r>
      <w:r w:rsidR="009457DB" w:rsidRPr="00DF09F4">
        <w:rPr>
          <w:rFonts w:ascii="Times New Roman" w:hAnsi="Times New Roman" w:cs="Times New Roman"/>
          <w:sz w:val="28"/>
          <w:szCs w:val="28"/>
        </w:rPr>
        <w:t>.</w:t>
      </w:r>
      <w:r w:rsidRPr="00DF09F4">
        <w:rPr>
          <w:rFonts w:ascii="Times New Roman" w:hAnsi="Times New Roman" w:cs="Times New Roman"/>
          <w:sz w:val="28"/>
          <w:szCs w:val="28"/>
        </w:rPr>
        <w:t>1.</w:t>
      </w:r>
      <w:r w:rsidR="009457DB" w:rsidRPr="00DF09F4">
        <w:rPr>
          <w:rFonts w:ascii="Times New Roman" w:hAnsi="Times New Roman" w:cs="Times New Roman"/>
          <w:sz w:val="28"/>
          <w:szCs w:val="28"/>
        </w:rPr>
        <w:t xml:space="preserve"> В соответствии со своими должностными обязанностями </w:t>
      </w:r>
      <w:r w:rsidR="0036751D">
        <w:rPr>
          <w:rFonts w:ascii="Times New Roman" w:hAnsi="Times New Roman" w:cs="Times New Roman"/>
          <w:sz w:val="28"/>
          <w:szCs w:val="28"/>
        </w:rPr>
        <w:t>главный специалист-эксперт</w:t>
      </w:r>
      <w:r w:rsidR="007956FE">
        <w:rPr>
          <w:rFonts w:ascii="Times New Roman" w:hAnsi="Times New Roman" w:cs="Times New Roman"/>
          <w:sz w:val="28"/>
          <w:szCs w:val="28"/>
        </w:rPr>
        <w:t xml:space="preserve"> </w:t>
      </w:r>
      <w:r w:rsidR="00761C63">
        <w:rPr>
          <w:rFonts w:ascii="Times New Roman" w:hAnsi="Times New Roman" w:cs="Times New Roman"/>
          <w:sz w:val="28"/>
          <w:szCs w:val="28"/>
        </w:rPr>
        <w:t>О</w:t>
      </w:r>
      <w:r w:rsidR="00185E26">
        <w:rPr>
          <w:rFonts w:ascii="Times New Roman" w:hAnsi="Times New Roman" w:cs="Times New Roman"/>
          <w:sz w:val="28"/>
          <w:szCs w:val="28"/>
        </w:rPr>
        <w:t>тдела</w:t>
      </w:r>
      <w:r w:rsidR="009457DB" w:rsidRPr="00DF09F4">
        <w:rPr>
          <w:rFonts w:ascii="Times New Roman" w:hAnsi="Times New Roman" w:cs="Times New Roman"/>
          <w:sz w:val="28"/>
          <w:szCs w:val="28"/>
        </w:rPr>
        <w:t xml:space="preserve"> принимает решения в сроки, установленные законодательными и иными нормативными правовыми актами Республики Дагестан, требованиями Регламента внутренней организации Министерства, Административного регламента исполнения государственной функции (оказания государственной услуги).</w:t>
      </w:r>
    </w:p>
    <w:p w:rsidR="006416D0" w:rsidRPr="00DF09F4" w:rsidRDefault="006416D0" w:rsidP="009457D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457DB" w:rsidRPr="00DF09F4" w:rsidRDefault="009457DB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F09F4">
        <w:rPr>
          <w:rFonts w:ascii="Times New Roman" w:hAnsi="Times New Roman" w:cs="Times New Roman"/>
          <w:b/>
          <w:sz w:val="28"/>
          <w:szCs w:val="28"/>
        </w:rPr>
        <w:t>VII. Порядок служебного взаимодействия</w:t>
      </w:r>
    </w:p>
    <w:p w:rsidR="006416D0" w:rsidRPr="00DF09F4" w:rsidRDefault="006416D0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457DB" w:rsidRPr="00DF09F4" w:rsidRDefault="001F30AF" w:rsidP="009457D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7.1</w:t>
      </w:r>
      <w:r w:rsidR="009457DB" w:rsidRPr="00DF09F4">
        <w:rPr>
          <w:rFonts w:ascii="Times New Roman" w:hAnsi="Times New Roman" w:cs="Times New Roman"/>
          <w:sz w:val="28"/>
          <w:szCs w:val="28"/>
        </w:rPr>
        <w:t xml:space="preserve">. Взаимодействие </w:t>
      </w:r>
      <w:r w:rsidR="00E261EC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7956FE">
        <w:rPr>
          <w:rFonts w:ascii="Times New Roman" w:hAnsi="Times New Roman"/>
          <w:sz w:val="28"/>
          <w:szCs w:val="28"/>
        </w:rPr>
        <w:t xml:space="preserve"> </w:t>
      </w:r>
      <w:r w:rsidR="00761C63">
        <w:rPr>
          <w:rFonts w:ascii="Times New Roman" w:hAnsi="Times New Roman" w:cs="Times New Roman"/>
          <w:sz w:val="28"/>
          <w:szCs w:val="28"/>
        </w:rPr>
        <w:t>О</w:t>
      </w:r>
      <w:r w:rsidR="00185E26">
        <w:rPr>
          <w:rFonts w:ascii="Times New Roman" w:hAnsi="Times New Roman" w:cs="Times New Roman"/>
          <w:sz w:val="28"/>
          <w:szCs w:val="28"/>
        </w:rPr>
        <w:t>тдела</w:t>
      </w:r>
      <w:r w:rsidR="009457DB" w:rsidRPr="00DF09F4">
        <w:rPr>
          <w:rFonts w:ascii="Times New Roman" w:hAnsi="Times New Roman" w:cs="Times New Roman"/>
          <w:sz w:val="28"/>
          <w:szCs w:val="28"/>
        </w:rPr>
        <w:t xml:space="preserve"> с государственными служащими Министерства, государственными служащими иных государственных органов, а также с другими гражданами и организациями строится в рамках деловых отношений на основе общих принципов служебного поведения гражданских служащих, утвержденных </w:t>
      </w:r>
      <w:hyperlink r:id="rId17" w:history="1">
        <w:r w:rsidR="009457DB" w:rsidRPr="00DF09F4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9457DB" w:rsidRPr="00DF09F4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12 августа 2002 года N 885, и требований к служебному поведению, установленных </w:t>
      </w:r>
      <w:hyperlink r:id="rId18" w:history="1">
        <w:r w:rsidR="009457DB" w:rsidRPr="00DF09F4">
          <w:rPr>
            <w:rFonts w:ascii="Times New Roman" w:hAnsi="Times New Roman" w:cs="Times New Roman"/>
            <w:sz w:val="28"/>
            <w:szCs w:val="28"/>
          </w:rPr>
          <w:t>статьей</w:t>
        </w:r>
      </w:hyperlink>
      <w:r w:rsidR="009457DB" w:rsidRPr="00DF09F4">
        <w:rPr>
          <w:rFonts w:ascii="Times New Roman" w:hAnsi="Times New Roman" w:cs="Times New Roman"/>
          <w:sz w:val="28"/>
          <w:szCs w:val="28"/>
        </w:rPr>
        <w:t xml:space="preserve"> 18 Федерального закона о гражданской службе, </w:t>
      </w:r>
      <w:hyperlink r:id="rId19" w:history="1">
        <w:r w:rsidR="009457DB" w:rsidRPr="00DF09F4">
          <w:rPr>
            <w:rFonts w:ascii="Times New Roman" w:hAnsi="Times New Roman" w:cs="Times New Roman"/>
            <w:sz w:val="28"/>
            <w:szCs w:val="28"/>
          </w:rPr>
          <w:t>статьей 16</w:t>
        </w:r>
      </w:hyperlink>
      <w:r w:rsidR="009457DB" w:rsidRPr="00DF09F4">
        <w:rPr>
          <w:rFonts w:ascii="Times New Roman" w:hAnsi="Times New Roman" w:cs="Times New Roman"/>
          <w:sz w:val="28"/>
          <w:szCs w:val="28"/>
        </w:rPr>
        <w:t xml:space="preserve"> Закона Республики Дагестан о государственной гражданской службе, а также в соответствии с иными нормативными правовыми актами Республики Дагестан и в порядке, установленном в Регламенте внутренней организации Министерства.</w:t>
      </w:r>
    </w:p>
    <w:p w:rsidR="00B02A29" w:rsidRPr="00DF09F4" w:rsidRDefault="00B02A29" w:rsidP="009457D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956FE" w:rsidRDefault="007956FE" w:rsidP="007956FE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VIII. Перечень государственных услуг, оказываемых гражданам и организациям в соответствии с административным регламентом Министерства</w:t>
      </w:r>
    </w:p>
    <w:p w:rsidR="007956FE" w:rsidRDefault="007956FE" w:rsidP="007956FE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457DB" w:rsidRPr="00DF09F4" w:rsidRDefault="007956FE" w:rsidP="007956FE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3B37">
        <w:rPr>
          <w:rFonts w:ascii="Times New Roman" w:hAnsi="Times New Roman" w:cs="Times New Roman"/>
          <w:sz w:val="28"/>
          <w:szCs w:val="28"/>
        </w:rPr>
        <w:t xml:space="preserve">8.1. </w:t>
      </w:r>
      <w:r>
        <w:rPr>
          <w:rFonts w:ascii="Times New Roman" w:hAnsi="Times New Roman" w:cs="Times New Roman"/>
          <w:sz w:val="28"/>
          <w:szCs w:val="28"/>
        </w:rPr>
        <w:t>Государственные услуги не оказываются.</w:t>
      </w:r>
    </w:p>
    <w:p w:rsidR="001F30AF" w:rsidRPr="00DF09F4" w:rsidRDefault="001F30AF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457DB" w:rsidRPr="00DF09F4" w:rsidRDefault="009457DB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F09F4">
        <w:rPr>
          <w:rFonts w:ascii="Times New Roman" w:hAnsi="Times New Roman" w:cs="Times New Roman"/>
          <w:b/>
          <w:sz w:val="28"/>
          <w:szCs w:val="28"/>
        </w:rPr>
        <w:t>IX. Показатели эффективности и результативности</w:t>
      </w:r>
    </w:p>
    <w:p w:rsidR="009457DB" w:rsidRDefault="009457DB" w:rsidP="009457D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9F4">
        <w:rPr>
          <w:rFonts w:ascii="Times New Roman" w:hAnsi="Times New Roman" w:cs="Times New Roman"/>
          <w:b/>
          <w:sz w:val="28"/>
          <w:szCs w:val="28"/>
        </w:rPr>
        <w:t>профессиональной служебной деятельности</w:t>
      </w:r>
      <w:r w:rsidR="007956FE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7956FE" w:rsidRPr="00DF09F4" w:rsidRDefault="007956FE" w:rsidP="009457D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0EFE" w:rsidRDefault="00ED0EFE" w:rsidP="00ED0E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2FFA">
        <w:rPr>
          <w:rFonts w:ascii="Times New Roman" w:hAnsi="Times New Roman" w:cs="Times New Roman"/>
          <w:sz w:val="28"/>
          <w:szCs w:val="28"/>
        </w:rPr>
        <w:t xml:space="preserve">Эффективность профессиональной служебной деятельности </w:t>
      </w:r>
      <w:r w:rsidR="005343D1">
        <w:rPr>
          <w:rFonts w:ascii="Times New Roman" w:hAnsi="Times New Roman" w:cs="Times New Roman"/>
          <w:sz w:val="28"/>
          <w:szCs w:val="28"/>
        </w:rPr>
        <w:t>главного специалиста-эксперта</w:t>
      </w:r>
      <w:r w:rsidRPr="006C2F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Отдела</w:t>
      </w:r>
      <w:r w:rsidRPr="006C2FFA">
        <w:rPr>
          <w:rFonts w:ascii="Times New Roman" w:hAnsi="Times New Roman" w:cs="Times New Roman"/>
          <w:sz w:val="28"/>
          <w:szCs w:val="28"/>
        </w:rPr>
        <w:t xml:space="preserve"> оценивается по </w:t>
      </w:r>
      <w:r>
        <w:rPr>
          <w:rFonts w:ascii="Times New Roman" w:hAnsi="Times New Roman" w:cs="Times New Roman"/>
          <w:sz w:val="28"/>
          <w:szCs w:val="28"/>
        </w:rPr>
        <w:t>следующим показателям Отдела:</w:t>
      </w:r>
    </w:p>
    <w:p w:rsidR="00ED0EFE" w:rsidRPr="006D1C29" w:rsidRDefault="00ED0EFE" w:rsidP="00ED0EFE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1C29"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D1C29">
        <w:rPr>
          <w:rFonts w:ascii="Times New Roman" w:hAnsi="Times New Roman" w:cs="Times New Roman"/>
          <w:sz w:val="28"/>
          <w:szCs w:val="28"/>
        </w:rPr>
        <w:t>. Общая организация работы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6"/>
        <w:gridCol w:w="9468"/>
      </w:tblGrid>
      <w:tr w:rsidR="00ED0EFE" w:rsidRPr="006D1C29" w:rsidTr="00ED0EFE">
        <w:tc>
          <w:tcPr>
            <w:tcW w:w="846" w:type="dxa"/>
          </w:tcPr>
          <w:p w:rsidR="00ED0EFE" w:rsidRPr="006D1C29" w:rsidRDefault="00ED0EFE" w:rsidP="002B4E5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D1C29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9468" w:type="dxa"/>
            <w:vAlign w:val="center"/>
          </w:tcPr>
          <w:p w:rsidR="00ED0EFE" w:rsidRPr="006D1C29" w:rsidRDefault="00ED0EFE" w:rsidP="002B4E5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D1C29">
              <w:rPr>
                <w:rFonts w:ascii="Times New Roman" w:hAnsi="Times New Roman" w:cs="Times New Roman"/>
                <w:b/>
              </w:rPr>
              <w:t>Показатель</w:t>
            </w:r>
          </w:p>
        </w:tc>
      </w:tr>
      <w:tr w:rsidR="00ED0EFE" w:rsidRPr="006D1C29" w:rsidTr="00ED0EFE">
        <w:tc>
          <w:tcPr>
            <w:tcW w:w="846" w:type="dxa"/>
          </w:tcPr>
          <w:p w:rsidR="00ED0EFE" w:rsidRPr="006D1C29" w:rsidRDefault="00ED0EFE" w:rsidP="002B4E5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6D1C2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468" w:type="dxa"/>
            <w:vAlign w:val="center"/>
          </w:tcPr>
          <w:p w:rsidR="00ED0EFE" w:rsidRPr="006D1C29" w:rsidRDefault="00ED0EFE" w:rsidP="002B4E5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6D1C29">
              <w:rPr>
                <w:rFonts w:ascii="Times New Roman" w:hAnsi="Times New Roman" w:cs="Times New Roman"/>
              </w:rPr>
              <w:t>Количество утвержденных должностных регламентов</w:t>
            </w:r>
          </w:p>
        </w:tc>
      </w:tr>
      <w:tr w:rsidR="00ED0EFE" w:rsidRPr="006D1C29" w:rsidTr="00ED0EFE">
        <w:tc>
          <w:tcPr>
            <w:tcW w:w="846" w:type="dxa"/>
          </w:tcPr>
          <w:p w:rsidR="00ED0EFE" w:rsidRPr="006D1C29" w:rsidRDefault="00ED0EFE" w:rsidP="002B4E5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6D1C2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468" w:type="dxa"/>
            <w:vAlign w:val="center"/>
          </w:tcPr>
          <w:p w:rsidR="00ED0EFE" w:rsidRPr="006D1C29" w:rsidRDefault="00ED0EFE" w:rsidP="002B4E5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6D1C29">
              <w:rPr>
                <w:rFonts w:ascii="Times New Roman" w:hAnsi="Times New Roman" w:cs="Times New Roman"/>
                <w:lang w:eastAsia="en-US"/>
              </w:rPr>
              <w:t xml:space="preserve">Численность </w:t>
            </w:r>
            <w:r w:rsidRPr="006D1C29">
              <w:rPr>
                <w:rFonts w:ascii="Times New Roman" w:hAnsi="Times New Roman" w:cs="Times New Roman"/>
              </w:rPr>
              <w:t>гражданских служащих, ознакомившихся с утвержденными должностными регламентами</w:t>
            </w:r>
          </w:p>
        </w:tc>
      </w:tr>
    </w:tbl>
    <w:p w:rsidR="00ED0EFE" w:rsidRDefault="00ED0EFE" w:rsidP="00ED0EFE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1C29"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D1C29">
        <w:rPr>
          <w:rFonts w:ascii="Times New Roman" w:hAnsi="Times New Roman" w:cs="Times New Roman"/>
          <w:sz w:val="28"/>
          <w:szCs w:val="28"/>
        </w:rPr>
        <w:t>. Ведомственные награды Министерства, государственные награды Республики Дагестан и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0EFE" w:rsidRPr="006D1C29" w:rsidRDefault="00ED0EFE" w:rsidP="00ED0EFE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9.2.</w:t>
      </w:r>
      <w:r w:rsidRPr="006D1C29">
        <w:rPr>
          <w:rFonts w:ascii="Times New Roman" w:hAnsi="Times New Roman" w:cs="Times New Roman"/>
          <w:sz w:val="28"/>
          <w:szCs w:val="28"/>
        </w:rPr>
        <w:t>1. Награждение ведомственными наградами Министерства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6"/>
        <w:gridCol w:w="9468"/>
      </w:tblGrid>
      <w:tr w:rsidR="00ED0EFE" w:rsidRPr="006D1C29" w:rsidTr="00ED0EFE">
        <w:tc>
          <w:tcPr>
            <w:tcW w:w="846" w:type="dxa"/>
          </w:tcPr>
          <w:p w:rsidR="00ED0EFE" w:rsidRPr="006D1C29" w:rsidRDefault="00ED0EFE" w:rsidP="002B4E5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D1C29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9468" w:type="dxa"/>
            <w:vAlign w:val="center"/>
          </w:tcPr>
          <w:p w:rsidR="00ED0EFE" w:rsidRPr="006D1C29" w:rsidRDefault="00ED0EFE" w:rsidP="002B4E5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D1C29">
              <w:rPr>
                <w:rFonts w:ascii="Times New Roman" w:hAnsi="Times New Roman" w:cs="Times New Roman"/>
                <w:b/>
              </w:rPr>
              <w:t>Показатель</w:t>
            </w:r>
          </w:p>
        </w:tc>
      </w:tr>
      <w:tr w:rsidR="00ED0EFE" w:rsidRPr="006D1C29" w:rsidTr="00ED0EFE">
        <w:tc>
          <w:tcPr>
            <w:tcW w:w="846" w:type="dxa"/>
          </w:tcPr>
          <w:p w:rsidR="00ED0EFE" w:rsidRPr="006D1C29" w:rsidRDefault="00ED0EFE" w:rsidP="002B4E5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6D1C2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468" w:type="dxa"/>
            <w:vAlign w:val="center"/>
          </w:tcPr>
          <w:p w:rsidR="00ED0EFE" w:rsidRPr="006D1C29" w:rsidRDefault="00ED0EFE" w:rsidP="002B4E5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6D1C29">
              <w:rPr>
                <w:rFonts w:ascii="Times New Roman" w:hAnsi="Times New Roman" w:cs="Times New Roman"/>
                <w:color w:val="000000"/>
                <w:spacing w:val="-4"/>
              </w:rPr>
              <w:t>Количество поступивших обращений о награждении ведомственными наградами</w:t>
            </w:r>
          </w:p>
        </w:tc>
      </w:tr>
      <w:tr w:rsidR="00ED0EFE" w:rsidRPr="006D1C29" w:rsidTr="00ED0EFE">
        <w:tc>
          <w:tcPr>
            <w:tcW w:w="846" w:type="dxa"/>
          </w:tcPr>
          <w:p w:rsidR="00ED0EFE" w:rsidRPr="006D1C29" w:rsidRDefault="00ED0EFE" w:rsidP="002B4E5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vAlign w:val="center"/>
          </w:tcPr>
          <w:p w:rsidR="00ED0EFE" w:rsidRPr="006D1C29" w:rsidRDefault="00ED0EFE" w:rsidP="002B4E5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6D1C29">
              <w:rPr>
                <w:rFonts w:ascii="Times New Roman" w:hAnsi="Times New Roman" w:cs="Times New Roman"/>
              </w:rPr>
              <w:t>Из них:</w:t>
            </w:r>
          </w:p>
        </w:tc>
      </w:tr>
      <w:tr w:rsidR="00ED0EFE" w:rsidRPr="006D1C29" w:rsidTr="00ED0EFE">
        <w:tc>
          <w:tcPr>
            <w:tcW w:w="846" w:type="dxa"/>
          </w:tcPr>
          <w:p w:rsidR="00ED0EFE" w:rsidRPr="006D1C29" w:rsidRDefault="00ED0EFE" w:rsidP="002B4E5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6D1C29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9468" w:type="dxa"/>
          </w:tcPr>
          <w:p w:rsidR="00ED0EFE" w:rsidRPr="006D1C29" w:rsidRDefault="00ED0EFE" w:rsidP="002B4E5C">
            <w:pPr>
              <w:spacing w:before="7" w:line="240" w:lineRule="auto"/>
              <w:ind w:right="11"/>
              <w:contextualSpacing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6D1C29">
              <w:rPr>
                <w:rFonts w:ascii="Times New Roman" w:hAnsi="Times New Roman" w:cs="Times New Roman"/>
                <w:color w:val="000000"/>
                <w:spacing w:val="-4"/>
              </w:rPr>
              <w:t>оформлено документов о награждении</w:t>
            </w:r>
          </w:p>
        </w:tc>
      </w:tr>
      <w:tr w:rsidR="00ED0EFE" w:rsidRPr="006D1C29" w:rsidTr="00ED0EFE">
        <w:tc>
          <w:tcPr>
            <w:tcW w:w="846" w:type="dxa"/>
          </w:tcPr>
          <w:p w:rsidR="00ED0EFE" w:rsidRPr="006D1C29" w:rsidRDefault="00ED0EFE" w:rsidP="002B4E5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6D1C29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9468" w:type="dxa"/>
          </w:tcPr>
          <w:p w:rsidR="00ED0EFE" w:rsidRPr="006D1C29" w:rsidRDefault="00ED0EFE" w:rsidP="002B4E5C">
            <w:pPr>
              <w:spacing w:before="7" w:line="240" w:lineRule="auto"/>
              <w:ind w:right="11"/>
              <w:contextualSpacing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6D1C29">
              <w:rPr>
                <w:rFonts w:ascii="Times New Roman" w:hAnsi="Times New Roman" w:cs="Times New Roman"/>
                <w:color w:val="000000"/>
                <w:spacing w:val="-4"/>
              </w:rPr>
              <w:t>возвращено документов</w:t>
            </w:r>
          </w:p>
        </w:tc>
      </w:tr>
    </w:tbl>
    <w:p w:rsidR="00ED0EFE" w:rsidRPr="006D1C29" w:rsidRDefault="00ED0EFE" w:rsidP="00ED0EFE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1C29"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D1C29">
        <w:rPr>
          <w:rFonts w:ascii="Times New Roman" w:hAnsi="Times New Roman" w:cs="Times New Roman"/>
          <w:sz w:val="28"/>
          <w:szCs w:val="28"/>
        </w:rPr>
        <w:t>. Награждение государственными наградами Республики Дагестан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6"/>
        <w:gridCol w:w="9468"/>
      </w:tblGrid>
      <w:tr w:rsidR="00ED0EFE" w:rsidRPr="006D1C29" w:rsidTr="00ED0EFE">
        <w:tc>
          <w:tcPr>
            <w:tcW w:w="846" w:type="dxa"/>
          </w:tcPr>
          <w:p w:rsidR="00ED0EFE" w:rsidRPr="006D1C29" w:rsidRDefault="00ED0EFE" w:rsidP="002B4E5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D1C29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9468" w:type="dxa"/>
            <w:vAlign w:val="center"/>
          </w:tcPr>
          <w:p w:rsidR="00ED0EFE" w:rsidRPr="006D1C29" w:rsidRDefault="00ED0EFE" w:rsidP="002B4E5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D1C29">
              <w:rPr>
                <w:rFonts w:ascii="Times New Roman" w:hAnsi="Times New Roman" w:cs="Times New Roman"/>
                <w:b/>
              </w:rPr>
              <w:t>Показатель</w:t>
            </w:r>
          </w:p>
        </w:tc>
      </w:tr>
      <w:tr w:rsidR="00ED0EFE" w:rsidRPr="006D1C29" w:rsidTr="00ED0EFE">
        <w:tc>
          <w:tcPr>
            <w:tcW w:w="846" w:type="dxa"/>
          </w:tcPr>
          <w:p w:rsidR="00ED0EFE" w:rsidRPr="006D1C29" w:rsidRDefault="00ED0EFE" w:rsidP="002B4E5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6D1C2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468" w:type="dxa"/>
            <w:vAlign w:val="center"/>
          </w:tcPr>
          <w:p w:rsidR="00ED0EFE" w:rsidRPr="006D1C29" w:rsidRDefault="00ED0EFE" w:rsidP="002B4E5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6D1C29">
              <w:rPr>
                <w:rFonts w:ascii="Times New Roman" w:hAnsi="Times New Roman" w:cs="Times New Roman"/>
                <w:color w:val="000000"/>
                <w:spacing w:val="-4"/>
              </w:rPr>
              <w:t>Количество поступивших обращений о награждении  государственными наградами</w:t>
            </w:r>
          </w:p>
        </w:tc>
      </w:tr>
      <w:tr w:rsidR="00ED0EFE" w:rsidRPr="006D1C29" w:rsidTr="00ED0EFE">
        <w:tc>
          <w:tcPr>
            <w:tcW w:w="846" w:type="dxa"/>
          </w:tcPr>
          <w:p w:rsidR="00ED0EFE" w:rsidRPr="006D1C29" w:rsidRDefault="00ED0EFE" w:rsidP="002B4E5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  <w:vAlign w:val="center"/>
          </w:tcPr>
          <w:p w:rsidR="00ED0EFE" w:rsidRPr="006D1C29" w:rsidRDefault="00ED0EFE" w:rsidP="002B4E5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6D1C29">
              <w:rPr>
                <w:rFonts w:ascii="Times New Roman" w:hAnsi="Times New Roman" w:cs="Times New Roman"/>
              </w:rPr>
              <w:t>Из них:</w:t>
            </w:r>
          </w:p>
        </w:tc>
      </w:tr>
      <w:tr w:rsidR="00ED0EFE" w:rsidRPr="006D1C29" w:rsidTr="00ED0EFE">
        <w:tc>
          <w:tcPr>
            <w:tcW w:w="846" w:type="dxa"/>
          </w:tcPr>
          <w:p w:rsidR="00ED0EFE" w:rsidRPr="006D1C29" w:rsidRDefault="00ED0EFE" w:rsidP="002B4E5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6D1C29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9468" w:type="dxa"/>
          </w:tcPr>
          <w:p w:rsidR="00ED0EFE" w:rsidRPr="006D1C29" w:rsidRDefault="00ED0EFE" w:rsidP="002B4E5C">
            <w:pPr>
              <w:spacing w:before="7" w:line="240" w:lineRule="auto"/>
              <w:ind w:right="11"/>
              <w:contextualSpacing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6D1C29">
              <w:rPr>
                <w:rFonts w:ascii="Times New Roman" w:hAnsi="Times New Roman" w:cs="Times New Roman"/>
                <w:color w:val="000000"/>
                <w:spacing w:val="-4"/>
              </w:rPr>
              <w:t>оформлено документов о награждении</w:t>
            </w:r>
          </w:p>
        </w:tc>
      </w:tr>
      <w:tr w:rsidR="00ED0EFE" w:rsidRPr="006D1C29" w:rsidTr="00ED0EFE">
        <w:tc>
          <w:tcPr>
            <w:tcW w:w="846" w:type="dxa"/>
          </w:tcPr>
          <w:p w:rsidR="00ED0EFE" w:rsidRPr="006D1C29" w:rsidRDefault="00ED0EFE" w:rsidP="002B4E5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6D1C29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9468" w:type="dxa"/>
          </w:tcPr>
          <w:p w:rsidR="00ED0EFE" w:rsidRPr="006D1C29" w:rsidRDefault="00ED0EFE" w:rsidP="002B4E5C">
            <w:pPr>
              <w:spacing w:before="7" w:line="240" w:lineRule="auto"/>
              <w:ind w:right="11"/>
              <w:contextualSpacing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6D1C29">
              <w:rPr>
                <w:rFonts w:ascii="Times New Roman" w:hAnsi="Times New Roman" w:cs="Times New Roman"/>
                <w:color w:val="000000"/>
                <w:spacing w:val="-4"/>
              </w:rPr>
              <w:t>возвращено документов</w:t>
            </w:r>
          </w:p>
        </w:tc>
      </w:tr>
    </w:tbl>
    <w:p w:rsidR="00ED0EFE" w:rsidRPr="006D1C29" w:rsidRDefault="00ED0EFE" w:rsidP="00ED0EF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9.4</w:t>
      </w:r>
      <w:r w:rsidRPr="006D1C29">
        <w:rPr>
          <w:rFonts w:ascii="Times New Roman" w:hAnsi="Times New Roman" w:cs="Times New Roman"/>
          <w:sz w:val="28"/>
          <w:szCs w:val="28"/>
        </w:rPr>
        <w:t>. Организация работы по представлению к награждению ведомственными наградами Минобрнауки России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6"/>
        <w:gridCol w:w="9468"/>
      </w:tblGrid>
      <w:tr w:rsidR="00ED0EFE" w:rsidRPr="006D1C29" w:rsidTr="00ED0EFE">
        <w:tc>
          <w:tcPr>
            <w:tcW w:w="846" w:type="dxa"/>
          </w:tcPr>
          <w:p w:rsidR="00ED0EFE" w:rsidRPr="006D1C29" w:rsidRDefault="00ED0EFE" w:rsidP="002B4E5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D1C29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9468" w:type="dxa"/>
            <w:vAlign w:val="center"/>
          </w:tcPr>
          <w:p w:rsidR="00ED0EFE" w:rsidRPr="006D1C29" w:rsidRDefault="00ED0EFE" w:rsidP="002B4E5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D1C29">
              <w:rPr>
                <w:rFonts w:ascii="Times New Roman" w:hAnsi="Times New Roman" w:cs="Times New Roman"/>
                <w:b/>
              </w:rPr>
              <w:t>Показатель</w:t>
            </w:r>
          </w:p>
        </w:tc>
      </w:tr>
      <w:tr w:rsidR="00ED0EFE" w:rsidRPr="006D1C29" w:rsidTr="00ED0EFE">
        <w:tc>
          <w:tcPr>
            <w:tcW w:w="846" w:type="dxa"/>
          </w:tcPr>
          <w:p w:rsidR="00ED0EFE" w:rsidRPr="006D1C29" w:rsidRDefault="00ED0EFE" w:rsidP="002B4E5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6D1C2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468" w:type="dxa"/>
            <w:vAlign w:val="center"/>
          </w:tcPr>
          <w:p w:rsidR="00ED0EFE" w:rsidRPr="006D1C29" w:rsidRDefault="00ED0EFE" w:rsidP="002B4E5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6D1C29">
              <w:rPr>
                <w:rFonts w:ascii="Times New Roman" w:hAnsi="Times New Roman" w:cs="Times New Roman"/>
                <w:color w:val="000000"/>
                <w:spacing w:val="-4"/>
              </w:rPr>
              <w:t>Количество поступивших обращений и инициативных представлений Минобрнауки РД</w:t>
            </w:r>
          </w:p>
        </w:tc>
      </w:tr>
      <w:tr w:rsidR="00ED0EFE" w:rsidRPr="006D1C29" w:rsidTr="00ED0EFE">
        <w:tc>
          <w:tcPr>
            <w:tcW w:w="846" w:type="dxa"/>
          </w:tcPr>
          <w:p w:rsidR="00ED0EFE" w:rsidRPr="006D1C29" w:rsidRDefault="00ED0EFE" w:rsidP="002B4E5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6D1C2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468" w:type="dxa"/>
          </w:tcPr>
          <w:p w:rsidR="00ED0EFE" w:rsidRPr="006D1C29" w:rsidRDefault="00ED0EFE" w:rsidP="002B4E5C">
            <w:pPr>
              <w:spacing w:before="7" w:line="240" w:lineRule="auto"/>
              <w:ind w:right="11"/>
              <w:contextualSpacing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6D1C29">
              <w:rPr>
                <w:rFonts w:ascii="Times New Roman" w:hAnsi="Times New Roman" w:cs="Times New Roman"/>
                <w:color w:val="000000"/>
                <w:spacing w:val="-4"/>
              </w:rPr>
              <w:t>Итоги рассмотрения комиссии</w:t>
            </w:r>
            <w:r>
              <w:rPr>
                <w:rFonts w:ascii="Times New Roman" w:hAnsi="Times New Roman" w:cs="Times New Roman"/>
                <w:color w:val="000000"/>
                <w:spacing w:val="-4"/>
              </w:rPr>
              <w:t>:</w:t>
            </w:r>
          </w:p>
        </w:tc>
      </w:tr>
      <w:tr w:rsidR="00ED0EFE" w:rsidRPr="006D1C29" w:rsidTr="00ED0EFE">
        <w:tc>
          <w:tcPr>
            <w:tcW w:w="846" w:type="dxa"/>
          </w:tcPr>
          <w:p w:rsidR="00ED0EFE" w:rsidRPr="006D1C29" w:rsidRDefault="00ED0EFE" w:rsidP="002B4E5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</w:tcPr>
          <w:p w:rsidR="00ED0EFE" w:rsidRPr="006D1C29" w:rsidRDefault="00ED0EFE" w:rsidP="002B4E5C">
            <w:pPr>
              <w:spacing w:before="7" w:line="240" w:lineRule="auto"/>
              <w:ind w:right="11"/>
              <w:contextualSpacing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6D1C29">
              <w:rPr>
                <w:rFonts w:ascii="Times New Roman" w:hAnsi="Times New Roman" w:cs="Times New Roman"/>
                <w:color w:val="000000"/>
                <w:spacing w:val="-4"/>
              </w:rPr>
              <w:t>поддержано</w:t>
            </w:r>
          </w:p>
        </w:tc>
      </w:tr>
      <w:tr w:rsidR="00ED0EFE" w:rsidRPr="006D1C29" w:rsidTr="00ED0EFE">
        <w:tc>
          <w:tcPr>
            <w:tcW w:w="846" w:type="dxa"/>
          </w:tcPr>
          <w:p w:rsidR="00ED0EFE" w:rsidRPr="006D1C29" w:rsidRDefault="00ED0EFE" w:rsidP="002B4E5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468" w:type="dxa"/>
          </w:tcPr>
          <w:p w:rsidR="00ED0EFE" w:rsidRPr="006D1C29" w:rsidRDefault="00ED0EFE" w:rsidP="002B4E5C">
            <w:pPr>
              <w:spacing w:before="7" w:line="240" w:lineRule="auto"/>
              <w:ind w:right="11"/>
              <w:contextualSpacing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6D1C29">
              <w:rPr>
                <w:rFonts w:ascii="Times New Roman" w:hAnsi="Times New Roman" w:cs="Times New Roman"/>
                <w:color w:val="000000"/>
                <w:spacing w:val="-4"/>
              </w:rPr>
              <w:t>не поддержано</w:t>
            </w:r>
          </w:p>
        </w:tc>
      </w:tr>
      <w:tr w:rsidR="00ED0EFE" w:rsidRPr="006D1C29" w:rsidTr="00ED0EFE">
        <w:tc>
          <w:tcPr>
            <w:tcW w:w="846" w:type="dxa"/>
          </w:tcPr>
          <w:p w:rsidR="00ED0EFE" w:rsidRPr="006D1C29" w:rsidRDefault="00ED0EFE" w:rsidP="002B4E5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6D1C2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468" w:type="dxa"/>
          </w:tcPr>
          <w:p w:rsidR="00ED0EFE" w:rsidRPr="006D1C29" w:rsidRDefault="00ED0EFE" w:rsidP="002B4E5C">
            <w:pPr>
              <w:spacing w:before="7" w:line="240" w:lineRule="auto"/>
              <w:ind w:right="11"/>
              <w:contextualSpacing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6D1C29">
              <w:rPr>
                <w:rFonts w:ascii="Times New Roman" w:hAnsi="Times New Roman" w:cs="Times New Roman"/>
                <w:color w:val="000000"/>
                <w:spacing w:val="-4"/>
              </w:rPr>
              <w:t>Направлено в Минобрнауки России</w:t>
            </w:r>
          </w:p>
        </w:tc>
      </w:tr>
      <w:tr w:rsidR="00ED0EFE" w:rsidRPr="006D1C29" w:rsidTr="00ED0EFE">
        <w:tc>
          <w:tcPr>
            <w:tcW w:w="846" w:type="dxa"/>
          </w:tcPr>
          <w:p w:rsidR="00ED0EFE" w:rsidRPr="006D1C29" w:rsidRDefault="00ED0EFE" w:rsidP="002B4E5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6D1C29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9468" w:type="dxa"/>
          </w:tcPr>
          <w:p w:rsidR="00ED0EFE" w:rsidRPr="006D1C29" w:rsidRDefault="00ED0EFE" w:rsidP="002B4E5C">
            <w:pPr>
              <w:spacing w:before="7" w:line="240" w:lineRule="auto"/>
              <w:ind w:right="11"/>
              <w:contextualSpacing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6D1C29">
              <w:rPr>
                <w:rFonts w:ascii="Times New Roman" w:hAnsi="Times New Roman" w:cs="Times New Roman"/>
                <w:color w:val="000000"/>
                <w:spacing w:val="-4"/>
              </w:rPr>
              <w:t>Издан приказ Минобрнауки России</w:t>
            </w:r>
          </w:p>
        </w:tc>
      </w:tr>
    </w:tbl>
    <w:p w:rsidR="00ED0EFE" w:rsidRPr="006D1C29" w:rsidRDefault="00ED0EFE" w:rsidP="00ED0EF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1C29"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D1C29">
        <w:rPr>
          <w:rFonts w:ascii="Times New Roman" w:hAnsi="Times New Roman" w:cs="Times New Roman"/>
          <w:sz w:val="28"/>
          <w:szCs w:val="28"/>
        </w:rPr>
        <w:t>. Организация работы по представлению кандидатур к присуждению премий Правительства Республики Дагестан в области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6"/>
        <w:gridCol w:w="9468"/>
      </w:tblGrid>
      <w:tr w:rsidR="00ED0EFE" w:rsidRPr="006D1C29" w:rsidTr="00ED0EFE">
        <w:tc>
          <w:tcPr>
            <w:tcW w:w="846" w:type="dxa"/>
          </w:tcPr>
          <w:p w:rsidR="00ED0EFE" w:rsidRPr="006D1C29" w:rsidRDefault="00ED0EFE" w:rsidP="002B4E5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D1C29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9468" w:type="dxa"/>
            <w:vAlign w:val="center"/>
          </w:tcPr>
          <w:p w:rsidR="00ED0EFE" w:rsidRPr="006D1C29" w:rsidRDefault="00ED0EFE" w:rsidP="002B4E5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D1C29">
              <w:rPr>
                <w:rFonts w:ascii="Times New Roman" w:hAnsi="Times New Roman" w:cs="Times New Roman"/>
                <w:b/>
              </w:rPr>
              <w:t>Показатель</w:t>
            </w:r>
          </w:p>
        </w:tc>
      </w:tr>
      <w:tr w:rsidR="00ED0EFE" w:rsidRPr="006D1C29" w:rsidTr="00ED0EFE">
        <w:tc>
          <w:tcPr>
            <w:tcW w:w="846" w:type="dxa"/>
          </w:tcPr>
          <w:p w:rsidR="00ED0EFE" w:rsidRPr="006D1C29" w:rsidRDefault="00ED0EFE" w:rsidP="002B4E5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6D1C2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468" w:type="dxa"/>
            <w:vAlign w:val="center"/>
          </w:tcPr>
          <w:p w:rsidR="00ED0EFE" w:rsidRPr="006D1C29" w:rsidRDefault="00ED0EFE" w:rsidP="002B4E5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6D1C29">
              <w:rPr>
                <w:rFonts w:ascii="Times New Roman" w:hAnsi="Times New Roman" w:cs="Times New Roman"/>
                <w:color w:val="000000"/>
                <w:spacing w:val="-4"/>
              </w:rPr>
              <w:t>Количество поступивших работ</w:t>
            </w:r>
          </w:p>
        </w:tc>
      </w:tr>
      <w:tr w:rsidR="00ED0EFE" w:rsidRPr="006D1C29" w:rsidTr="00ED0EFE">
        <w:tc>
          <w:tcPr>
            <w:tcW w:w="846" w:type="dxa"/>
          </w:tcPr>
          <w:p w:rsidR="00ED0EFE" w:rsidRPr="006D1C29" w:rsidRDefault="00ED0EFE" w:rsidP="002B4E5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6D1C2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468" w:type="dxa"/>
          </w:tcPr>
          <w:p w:rsidR="00ED0EFE" w:rsidRPr="006D1C29" w:rsidRDefault="00ED0EFE" w:rsidP="002B4E5C">
            <w:pPr>
              <w:spacing w:before="7" w:line="240" w:lineRule="auto"/>
              <w:ind w:right="11"/>
              <w:contextualSpacing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6D1C29">
              <w:rPr>
                <w:rFonts w:ascii="Times New Roman" w:hAnsi="Times New Roman" w:cs="Times New Roman"/>
                <w:color w:val="000000"/>
                <w:spacing w:val="-4"/>
              </w:rPr>
              <w:t>Итоги рассмотрения комиссии:</w:t>
            </w:r>
          </w:p>
        </w:tc>
      </w:tr>
      <w:tr w:rsidR="00ED0EFE" w:rsidRPr="006D1C29" w:rsidTr="00ED0EFE">
        <w:tc>
          <w:tcPr>
            <w:tcW w:w="846" w:type="dxa"/>
          </w:tcPr>
          <w:p w:rsidR="00ED0EFE" w:rsidRPr="006D1C29" w:rsidRDefault="00ED0EFE" w:rsidP="002B4E5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6D1C29">
              <w:rPr>
                <w:rFonts w:ascii="Times New Roman" w:hAnsi="Times New Roman" w:cs="Times New Roman"/>
              </w:rPr>
              <w:t>а)</w:t>
            </w:r>
          </w:p>
        </w:tc>
        <w:tc>
          <w:tcPr>
            <w:tcW w:w="9468" w:type="dxa"/>
          </w:tcPr>
          <w:p w:rsidR="00ED0EFE" w:rsidRPr="006D1C29" w:rsidRDefault="00ED0EFE" w:rsidP="002B4E5C">
            <w:pPr>
              <w:spacing w:before="7" w:line="240" w:lineRule="auto"/>
              <w:ind w:right="11"/>
              <w:contextualSpacing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6D1C29">
              <w:rPr>
                <w:rFonts w:ascii="Times New Roman" w:hAnsi="Times New Roman" w:cs="Times New Roman"/>
                <w:color w:val="000000"/>
                <w:spacing w:val="-4"/>
              </w:rPr>
              <w:t>поддержано</w:t>
            </w:r>
          </w:p>
        </w:tc>
      </w:tr>
      <w:tr w:rsidR="00ED0EFE" w:rsidRPr="006D1C29" w:rsidTr="00ED0EFE">
        <w:tc>
          <w:tcPr>
            <w:tcW w:w="846" w:type="dxa"/>
          </w:tcPr>
          <w:p w:rsidR="00ED0EFE" w:rsidRPr="006D1C29" w:rsidRDefault="00ED0EFE" w:rsidP="002B4E5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6D1C29">
              <w:rPr>
                <w:rFonts w:ascii="Times New Roman" w:hAnsi="Times New Roman" w:cs="Times New Roman"/>
              </w:rPr>
              <w:t>б)</w:t>
            </w:r>
          </w:p>
        </w:tc>
        <w:tc>
          <w:tcPr>
            <w:tcW w:w="9468" w:type="dxa"/>
          </w:tcPr>
          <w:p w:rsidR="00ED0EFE" w:rsidRPr="006D1C29" w:rsidRDefault="00ED0EFE" w:rsidP="002B4E5C">
            <w:pPr>
              <w:spacing w:before="7" w:line="240" w:lineRule="auto"/>
              <w:ind w:right="11"/>
              <w:contextualSpacing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6D1C29">
              <w:rPr>
                <w:rFonts w:ascii="Times New Roman" w:hAnsi="Times New Roman" w:cs="Times New Roman"/>
                <w:color w:val="000000"/>
                <w:spacing w:val="-4"/>
              </w:rPr>
              <w:t>не поддержано</w:t>
            </w:r>
          </w:p>
        </w:tc>
      </w:tr>
      <w:tr w:rsidR="00ED0EFE" w:rsidRPr="006D1C29" w:rsidTr="00ED0EFE">
        <w:tc>
          <w:tcPr>
            <w:tcW w:w="846" w:type="dxa"/>
          </w:tcPr>
          <w:p w:rsidR="00ED0EFE" w:rsidRPr="006D1C29" w:rsidRDefault="00ED0EFE" w:rsidP="002B4E5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6D1C2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468" w:type="dxa"/>
          </w:tcPr>
          <w:p w:rsidR="00ED0EFE" w:rsidRPr="006D1C29" w:rsidRDefault="00ED0EFE" w:rsidP="002B4E5C">
            <w:pPr>
              <w:spacing w:before="7" w:line="240" w:lineRule="auto"/>
              <w:ind w:right="11"/>
              <w:contextualSpacing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6D1C29">
              <w:rPr>
                <w:rFonts w:ascii="Times New Roman" w:hAnsi="Times New Roman" w:cs="Times New Roman"/>
                <w:color w:val="000000"/>
                <w:spacing w:val="-4"/>
              </w:rPr>
              <w:t>Направлено в Правительство Республики Дагестан</w:t>
            </w:r>
          </w:p>
        </w:tc>
      </w:tr>
      <w:tr w:rsidR="00ED0EFE" w:rsidRPr="006D1C29" w:rsidTr="00ED0EFE">
        <w:tc>
          <w:tcPr>
            <w:tcW w:w="846" w:type="dxa"/>
          </w:tcPr>
          <w:p w:rsidR="00ED0EFE" w:rsidRPr="006D1C29" w:rsidRDefault="00ED0EFE" w:rsidP="002B4E5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6D1C2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468" w:type="dxa"/>
          </w:tcPr>
          <w:p w:rsidR="00ED0EFE" w:rsidRPr="006D1C29" w:rsidRDefault="00ED0EFE" w:rsidP="002B4E5C">
            <w:pPr>
              <w:spacing w:before="7" w:line="240" w:lineRule="auto"/>
              <w:ind w:right="11"/>
              <w:contextualSpacing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6D1C29">
              <w:rPr>
                <w:rFonts w:ascii="Times New Roman" w:hAnsi="Times New Roman" w:cs="Times New Roman"/>
                <w:color w:val="000000"/>
                <w:spacing w:val="-4"/>
              </w:rPr>
              <w:t>Издано распоряжение Правительства Республики Дагестан</w:t>
            </w:r>
          </w:p>
        </w:tc>
      </w:tr>
    </w:tbl>
    <w:p w:rsidR="00ED0EFE" w:rsidRPr="006D1C29" w:rsidRDefault="00ED0EFE" w:rsidP="00ED0EF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1C29"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D1C29">
        <w:rPr>
          <w:rFonts w:ascii="Times New Roman" w:hAnsi="Times New Roman" w:cs="Times New Roman"/>
          <w:sz w:val="28"/>
          <w:szCs w:val="28"/>
        </w:rPr>
        <w:t>. Организация работы по присуждению премий Правительства Республики Дагестан в области науки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6"/>
        <w:gridCol w:w="9468"/>
      </w:tblGrid>
      <w:tr w:rsidR="00ED0EFE" w:rsidRPr="006D1C29" w:rsidTr="00ED0EFE">
        <w:tc>
          <w:tcPr>
            <w:tcW w:w="846" w:type="dxa"/>
          </w:tcPr>
          <w:p w:rsidR="00ED0EFE" w:rsidRPr="006D1C29" w:rsidRDefault="00ED0EFE" w:rsidP="002B4E5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D1C29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9468" w:type="dxa"/>
            <w:vAlign w:val="center"/>
          </w:tcPr>
          <w:p w:rsidR="00ED0EFE" w:rsidRPr="006D1C29" w:rsidRDefault="00ED0EFE" w:rsidP="002B4E5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D1C29">
              <w:rPr>
                <w:rFonts w:ascii="Times New Roman" w:hAnsi="Times New Roman" w:cs="Times New Roman"/>
                <w:b/>
              </w:rPr>
              <w:t>Показатель</w:t>
            </w:r>
          </w:p>
        </w:tc>
      </w:tr>
      <w:tr w:rsidR="00ED0EFE" w:rsidRPr="006D1C29" w:rsidTr="00ED0EFE">
        <w:tc>
          <w:tcPr>
            <w:tcW w:w="846" w:type="dxa"/>
          </w:tcPr>
          <w:p w:rsidR="00ED0EFE" w:rsidRPr="006D1C29" w:rsidRDefault="00ED0EFE" w:rsidP="002B4E5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6D1C2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468" w:type="dxa"/>
            <w:vAlign w:val="center"/>
          </w:tcPr>
          <w:p w:rsidR="00ED0EFE" w:rsidRPr="006D1C29" w:rsidRDefault="00ED0EFE" w:rsidP="002B4E5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6D1C29">
              <w:rPr>
                <w:rFonts w:ascii="Times New Roman" w:hAnsi="Times New Roman" w:cs="Times New Roman"/>
                <w:color w:val="000000"/>
                <w:spacing w:val="-4"/>
              </w:rPr>
              <w:t>Количество поступивших работ</w:t>
            </w:r>
          </w:p>
        </w:tc>
      </w:tr>
      <w:tr w:rsidR="00ED0EFE" w:rsidRPr="006D1C29" w:rsidTr="00ED0EFE">
        <w:tc>
          <w:tcPr>
            <w:tcW w:w="846" w:type="dxa"/>
          </w:tcPr>
          <w:p w:rsidR="00ED0EFE" w:rsidRPr="006D1C29" w:rsidRDefault="00ED0EFE" w:rsidP="002B4E5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6D1C2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468" w:type="dxa"/>
          </w:tcPr>
          <w:p w:rsidR="00ED0EFE" w:rsidRPr="006D1C29" w:rsidRDefault="00ED0EFE" w:rsidP="002B4E5C">
            <w:pPr>
              <w:spacing w:before="7" w:line="240" w:lineRule="auto"/>
              <w:ind w:right="11"/>
              <w:contextualSpacing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6D1C29">
              <w:rPr>
                <w:rFonts w:ascii="Times New Roman" w:hAnsi="Times New Roman" w:cs="Times New Roman"/>
                <w:color w:val="000000"/>
                <w:spacing w:val="-4"/>
              </w:rPr>
              <w:t>Итоги рассмотрения комиссии:</w:t>
            </w:r>
          </w:p>
        </w:tc>
      </w:tr>
      <w:tr w:rsidR="00ED0EFE" w:rsidRPr="006D1C29" w:rsidTr="00ED0EFE">
        <w:tc>
          <w:tcPr>
            <w:tcW w:w="846" w:type="dxa"/>
          </w:tcPr>
          <w:p w:rsidR="00ED0EFE" w:rsidRPr="006D1C29" w:rsidRDefault="00ED0EFE" w:rsidP="002B4E5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6D1C29">
              <w:rPr>
                <w:rFonts w:ascii="Times New Roman" w:hAnsi="Times New Roman" w:cs="Times New Roman"/>
              </w:rPr>
              <w:t>а)</w:t>
            </w:r>
          </w:p>
        </w:tc>
        <w:tc>
          <w:tcPr>
            <w:tcW w:w="9468" w:type="dxa"/>
          </w:tcPr>
          <w:p w:rsidR="00ED0EFE" w:rsidRPr="006D1C29" w:rsidRDefault="00ED0EFE" w:rsidP="002B4E5C">
            <w:pPr>
              <w:spacing w:before="7" w:line="240" w:lineRule="auto"/>
              <w:ind w:right="11"/>
              <w:contextualSpacing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6D1C29">
              <w:rPr>
                <w:rFonts w:ascii="Times New Roman" w:hAnsi="Times New Roman" w:cs="Times New Roman"/>
                <w:color w:val="000000"/>
                <w:spacing w:val="-4"/>
              </w:rPr>
              <w:t>поддержано</w:t>
            </w:r>
          </w:p>
        </w:tc>
      </w:tr>
      <w:tr w:rsidR="00ED0EFE" w:rsidRPr="006D1C29" w:rsidTr="00ED0EFE">
        <w:tc>
          <w:tcPr>
            <w:tcW w:w="846" w:type="dxa"/>
          </w:tcPr>
          <w:p w:rsidR="00ED0EFE" w:rsidRPr="006D1C29" w:rsidRDefault="00ED0EFE" w:rsidP="002B4E5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6D1C29">
              <w:rPr>
                <w:rFonts w:ascii="Times New Roman" w:hAnsi="Times New Roman" w:cs="Times New Roman"/>
              </w:rPr>
              <w:t>б)</w:t>
            </w:r>
          </w:p>
        </w:tc>
        <w:tc>
          <w:tcPr>
            <w:tcW w:w="9468" w:type="dxa"/>
          </w:tcPr>
          <w:p w:rsidR="00ED0EFE" w:rsidRPr="006D1C29" w:rsidRDefault="00ED0EFE" w:rsidP="002B4E5C">
            <w:pPr>
              <w:spacing w:before="7" w:line="240" w:lineRule="auto"/>
              <w:ind w:right="11"/>
              <w:contextualSpacing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6D1C29">
              <w:rPr>
                <w:rFonts w:ascii="Times New Roman" w:hAnsi="Times New Roman" w:cs="Times New Roman"/>
                <w:color w:val="000000"/>
                <w:spacing w:val="-4"/>
              </w:rPr>
              <w:t>не поддержано</w:t>
            </w:r>
          </w:p>
        </w:tc>
      </w:tr>
      <w:tr w:rsidR="00ED0EFE" w:rsidRPr="006D1C29" w:rsidTr="00ED0EFE">
        <w:tc>
          <w:tcPr>
            <w:tcW w:w="846" w:type="dxa"/>
          </w:tcPr>
          <w:p w:rsidR="00ED0EFE" w:rsidRPr="006D1C29" w:rsidRDefault="00ED0EFE" w:rsidP="002B4E5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6D1C2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468" w:type="dxa"/>
          </w:tcPr>
          <w:p w:rsidR="00ED0EFE" w:rsidRPr="006D1C29" w:rsidRDefault="00ED0EFE" w:rsidP="002B4E5C">
            <w:pPr>
              <w:spacing w:before="7" w:line="240" w:lineRule="auto"/>
              <w:ind w:right="11"/>
              <w:contextualSpacing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6D1C29">
              <w:rPr>
                <w:rFonts w:ascii="Times New Roman" w:hAnsi="Times New Roman" w:cs="Times New Roman"/>
                <w:color w:val="000000"/>
                <w:spacing w:val="-4"/>
              </w:rPr>
              <w:t>Направлено в Правительство Республики Дагестан</w:t>
            </w:r>
          </w:p>
        </w:tc>
      </w:tr>
      <w:tr w:rsidR="00ED0EFE" w:rsidRPr="006D1C29" w:rsidTr="00ED0EFE">
        <w:tc>
          <w:tcPr>
            <w:tcW w:w="846" w:type="dxa"/>
          </w:tcPr>
          <w:p w:rsidR="00ED0EFE" w:rsidRPr="006D1C29" w:rsidRDefault="00ED0EFE" w:rsidP="002B4E5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6D1C2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468" w:type="dxa"/>
          </w:tcPr>
          <w:p w:rsidR="00ED0EFE" w:rsidRPr="006D1C29" w:rsidRDefault="00ED0EFE" w:rsidP="002B4E5C">
            <w:pPr>
              <w:spacing w:before="7" w:line="240" w:lineRule="auto"/>
              <w:ind w:right="11"/>
              <w:contextualSpacing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6D1C29">
              <w:rPr>
                <w:rFonts w:ascii="Times New Roman" w:hAnsi="Times New Roman" w:cs="Times New Roman"/>
                <w:color w:val="000000"/>
                <w:spacing w:val="-4"/>
              </w:rPr>
              <w:t>Издано распоряжение Правительства Республики Дагестан</w:t>
            </w:r>
          </w:p>
        </w:tc>
      </w:tr>
    </w:tbl>
    <w:p w:rsidR="00ED0EFE" w:rsidRPr="006D1C29" w:rsidRDefault="00ED0EFE" w:rsidP="00ED0EF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1C29"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D1C29">
        <w:rPr>
          <w:rFonts w:ascii="Times New Roman" w:hAnsi="Times New Roman" w:cs="Times New Roman"/>
          <w:sz w:val="28"/>
          <w:szCs w:val="28"/>
        </w:rPr>
        <w:t>. Организация работы по рассмотрению кандидатур для награждения премиями Правительства Российской Федерации в области образования и науки и государственными наградами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6"/>
        <w:gridCol w:w="9468"/>
      </w:tblGrid>
      <w:tr w:rsidR="00ED0EFE" w:rsidRPr="006D1C29" w:rsidTr="00ED0EFE">
        <w:tc>
          <w:tcPr>
            <w:tcW w:w="846" w:type="dxa"/>
          </w:tcPr>
          <w:p w:rsidR="00ED0EFE" w:rsidRPr="006D1C29" w:rsidRDefault="00ED0EFE" w:rsidP="002B4E5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D1C29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9468" w:type="dxa"/>
            <w:vAlign w:val="center"/>
          </w:tcPr>
          <w:p w:rsidR="00ED0EFE" w:rsidRPr="006D1C29" w:rsidRDefault="00ED0EFE" w:rsidP="002B4E5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D1C29">
              <w:rPr>
                <w:rFonts w:ascii="Times New Roman" w:hAnsi="Times New Roman" w:cs="Times New Roman"/>
                <w:b/>
              </w:rPr>
              <w:t>Показатель</w:t>
            </w:r>
          </w:p>
        </w:tc>
      </w:tr>
      <w:tr w:rsidR="00ED0EFE" w:rsidRPr="006D1C29" w:rsidTr="00ED0EFE">
        <w:tc>
          <w:tcPr>
            <w:tcW w:w="846" w:type="dxa"/>
          </w:tcPr>
          <w:p w:rsidR="00ED0EFE" w:rsidRPr="006D1C29" w:rsidRDefault="00ED0EFE" w:rsidP="002B4E5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6D1C2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468" w:type="dxa"/>
            <w:vAlign w:val="center"/>
          </w:tcPr>
          <w:p w:rsidR="00ED0EFE" w:rsidRPr="006D1C29" w:rsidRDefault="00ED0EFE" w:rsidP="002B4E5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6D1C29">
              <w:rPr>
                <w:rFonts w:ascii="Times New Roman" w:hAnsi="Times New Roman" w:cs="Times New Roman"/>
                <w:color w:val="000000"/>
                <w:spacing w:val="-4"/>
              </w:rPr>
              <w:t>Количество представленных в органы государственные власти Российской Федерации кандидатур</w:t>
            </w:r>
          </w:p>
        </w:tc>
      </w:tr>
      <w:tr w:rsidR="00ED0EFE" w:rsidRPr="006D1C29" w:rsidTr="00ED0EFE">
        <w:tc>
          <w:tcPr>
            <w:tcW w:w="846" w:type="dxa"/>
          </w:tcPr>
          <w:p w:rsidR="00ED0EFE" w:rsidRPr="006D1C29" w:rsidRDefault="00ED0EFE" w:rsidP="002B4E5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6D1C2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468" w:type="dxa"/>
          </w:tcPr>
          <w:p w:rsidR="00ED0EFE" w:rsidRPr="006D1C29" w:rsidRDefault="00ED0EFE" w:rsidP="002B4E5C">
            <w:pPr>
              <w:spacing w:before="7" w:line="240" w:lineRule="auto"/>
              <w:ind w:right="11"/>
              <w:contextualSpacing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6D1C29">
              <w:rPr>
                <w:rFonts w:ascii="Times New Roman" w:hAnsi="Times New Roman" w:cs="Times New Roman"/>
                <w:color w:val="000000"/>
                <w:spacing w:val="-4"/>
              </w:rPr>
              <w:t xml:space="preserve">Награждено </w:t>
            </w:r>
          </w:p>
        </w:tc>
      </w:tr>
    </w:tbl>
    <w:p w:rsidR="00ED0EFE" w:rsidRPr="006D1C29" w:rsidRDefault="00ED0EFE" w:rsidP="00ED0EF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1C29"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D1C29">
        <w:rPr>
          <w:rFonts w:ascii="Times New Roman" w:hAnsi="Times New Roman" w:cs="Times New Roman"/>
          <w:sz w:val="28"/>
          <w:szCs w:val="28"/>
        </w:rPr>
        <w:t>. Организационные вопросы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0EFE" w:rsidRPr="006D1C29" w:rsidRDefault="00ED0EFE" w:rsidP="00ED0EF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9.8.</w:t>
      </w:r>
      <w:r w:rsidRPr="006D1C29">
        <w:rPr>
          <w:rFonts w:ascii="Times New Roman" w:hAnsi="Times New Roman" w:cs="Times New Roman"/>
          <w:sz w:val="28"/>
          <w:szCs w:val="28"/>
        </w:rPr>
        <w:t>1. Регламентация деятельности структурных подразделений Министерства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6"/>
        <w:gridCol w:w="9468"/>
      </w:tblGrid>
      <w:tr w:rsidR="00ED0EFE" w:rsidRPr="006D1C29" w:rsidTr="00ED0EFE">
        <w:tc>
          <w:tcPr>
            <w:tcW w:w="846" w:type="dxa"/>
          </w:tcPr>
          <w:p w:rsidR="00ED0EFE" w:rsidRPr="006D1C29" w:rsidRDefault="00ED0EFE" w:rsidP="002B4E5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D1C29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9468" w:type="dxa"/>
            <w:vAlign w:val="center"/>
          </w:tcPr>
          <w:p w:rsidR="00ED0EFE" w:rsidRPr="006D1C29" w:rsidRDefault="00ED0EFE" w:rsidP="002B4E5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D1C29">
              <w:rPr>
                <w:rFonts w:ascii="Times New Roman" w:hAnsi="Times New Roman" w:cs="Times New Roman"/>
                <w:b/>
              </w:rPr>
              <w:t>Показатель</w:t>
            </w:r>
          </w:p>
        </w:tc>
      </w:tr>
      <w:tr w:rsidR="00ED0EFE" w:rsidRPr="006D1C29" w:rsidTr="00ED0EFE">
        <w:tc>
          <w:tcPr>
            <w:tcW w:w="846" w:type="dxa"/>
          </w:tcPr>
          <w:p w:rsidR="00ED0EFE" w:rsidRPr="006D1C29" w:rsidRDefault="00ED0EFE" w:rsidP="002B4E5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6D1C2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468" w:type="dxa"/>
            <w:vAlign w:val="center"/>
          </w:tcPr>
          <w:p w:rsidR="00ED0EFE" w:rsidRPr="006D1C29" w:rsidRDefault="00ED0EFE" w:rsidP="002B4E5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6D1C29">
              <w:rPr>
                <w:rFonts w:ascii="Times New Roman" w:hAnsi="Times New Roman" w:cs="Times New Roman"/>
              </w:rPr>
              <w:t xml:space="preserve">Количество утвержденных положений о структурных подразделениях Министерства </w:t>
            </w:r>
          </w:p>
        </w:tc>
      </w:tr>
      <w:tr w:rsidR="00ED0EFE" w:rsidRPr="006D1C29" w:rsidTr="00ED0EFE">
        <w:tc>
          <w:tcPr>
            <w:tcW w:w="846" w:type="dxa"/>
          </w:tcPr>
          <w:p w:rsidR="00ED0EFE" w:rsidRPr="006D1C29" w:rsidRDefault="00ED0EFE" w:rsidP="002B4E5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6D1C2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468" w:type="dxa"/>
            <w:vAlign w:val="center"/>
          </w:tcPr>
          <w:p w:rsidR="00ED0EFE" w:rsidRPr="006D1C29" w:rsidRDefault="00ED0EFE" w:rsidP="002B4E5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6D1C29">
              <w:rPr>
                <w:rFonts w:ascii="Times New Roman" w:hAnsi="Times New Roman" w:cs="Times New Roman"/>
              </w:rPr>
              <w:t xml:space="preserve">Количество утвержденных положений об отделах структурных подразделений Министерства </w:t>
            </w:r>
          </w:p>
        </w:tc>
      </w:tr>
    </w:tbl>
    <w:p w:rsidR="00ED0EFE" w:rsidRPr="006D1C29" w:rsidRDefault="00ED0EFE" w:rsidP="00ED0EFE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1C29"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6D1C29">
        <w:rPr>
          <w:rFonts w:ascii="Times New Roman" w:hAnsi="Times New Roman" w:cs="Times New Roman"/>
          <w:sz w:val="28"/>
          <w:szCs w:val="28"/>
        </w:rPr>
        <w:t>. Кадровая политика в отношении руководителей подведомственных организаций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0EFE" w:rsidRPr="006D1C29" w:rsidRDefault="00ED0EFE" w:rsidP="00ED0EFE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9.9.</w:t>
      </w:r>
      <w:r w:rsidRPr="006D1C29">
        <w:rPr>
          <w:rFonts w:ascii="Times New Roman" w:hAnsi="Times New Roman" w:cs="Times New Roman"/>
          <w:sz w:val="28"/>
          <w:szCs w:val="28"/>
        </w:rPr>
        <w:t>1. Общие данные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04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420"/>
      </w:tblGrid>
      <w:tr w:rsidR="00ED0EFE" w:rsidRPr="006D1C29" w:rsidTr="00ED0EFE">
        <w:tc>
          <w:tcPr>
            <w:tcW w:w="10420" w:type="dxa"/>
          </w:tcPr>
          <w:p w:rsidR="00ED0EFE" w:rsidRPr="006D1C29" w:rsidRDefault="00ED0EFE" w:rsidP="002B4E5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6D1C29">
              <w:rPr>
                <w:rFonts w:ascii="Times New Roman" w:hAnsi="Times New Roman" w:cs="Times New Roman"/>
                <w:b/>
              </w:rPr>
              <w:t>Вид учреждения</w:t>
            </w:r>
          </w:p>
        </w:tc>
      </w:tr>
      <w:tr w:rsidR="00ED0EFE" w:rsidRPr="006D1C29" w:rsidTr="00ED0EFE">
        <w:tc>
          <w:tcPr>
            <w:tcW w:w="10420" w:type="dxa"/>
          </w:tcPr>
          <w:p w:rsidR="00ED0EFE" w:rsidRPr="006D1C29" w:rsidRDefault="00ED0EFE" w:rsidP="002B4E5C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</w:rPr>
            </w:pPr>
            <w:r w:rsidRPr="006D1C29">
              <w:rPr>
                <w:rFonts w:ascii="Times New Roman" w:hAnsi="Times New Roman" w:cs="Times New Roman"/>
                <w:bCs/>
              </w:rPr>
              <w:t>Организации дополнительного профессионального образования</w:t>
            </w:r>
          </w:p>
        </w:tc>
      </w:tr>
      <w:tr w:rsidR="00ED0EFE" w:rsidRPr="006D1C29" w:rsidTr="00ED0EFE">
        <w:tc>
          <w:tcPr>
            <w:tcW w:w="10420" w:type="dxa"/>
          </w:tcPr>
          <w:p w:rsidR="00ED0EFE" w:rsidRPr="006D1C29" w:rsidRDefault="00ED0EFE" w:rsidP="002B4E5C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</w:rPr>
            </w:pPr>
            <w:r w:rsidRPr="006D1C29">
              <w:rPr>
                <w:rFonts w:ascii="Times New Roman" w:hAnsi="Times New Roman" w:cs="Times New Roman"/>
                <w:bCs/>
              </w:rPr>
              <w:t>Организации профессиональное образование</w:t>
            </w:r>
          </w:p>
        </w:tc>
      </w:tr>
      <w:tr w:rsidR="00ED0EFE" w:rsidRPr="006D1C29" w:rsidTr="00ED0EFE">
        <w:tc>
          <w:tcPr>
            <w:tcW w:w="10420" w:type="dxa"/>
          </w:tcPr>
          <w:p w:rsidR="00ED0EFE" w:rsidRPr="006D1C29" w:rsidRDefault="00ED0EFE" w:rsidP="002B4E5C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</w:rPr>
            </w:pPr>
            <w:r w:rsidRPr="006D1C29">
              <w:rPr>
                <w:rFonts w:ascii="Times New Roman" w:hAnsi="Times New Roman" w:cs="Times New Roman"/>
                <w:bCs/>
              </w:rPr>
              <w:t>Общеобразовательные организации</w:t>
            </w:r>
          </w:p>
        </w:tc>
      </w:tr>
      <w:tr w:rsidR="00ED0EFE" w:rsidRPr="006D1C29" w:rsidTr="00ED0EFE">
        <w:tc>
          <w:tcPr>
            <w:tcW w:w="10420" w:type="dxa"/>
          </w:tcPr>
          <w:p w:rsidR="00ED0EFE" w:rsidRPr="006D1C29" w:rsidRDefault="00ED0EFE" w:rsidP="002B4E5C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</w:rPr>
            </w:pPr>
            <w:r w:rsidRPr="006D1C29">
              <w:rPr>
                <w:rFonts w:ascii="Times New Roman" w:hAnsi="Times New Roman" w:cs="Times New Roman"/>
                <w:bCs/>
              </w:rPr>
              <w:t>Организации дополнительного образования детей</w:t>
            </w:r>
          </w:p>
        </w:tc>
      </w:tr>
      <w:tr w:rsidR="00ED0EFE" w:rsidRPr="006D1C29" w:rsidTr="00ED0EFE">
        <w:tc>
          <w:tcPr>
            <w:tcW w:w="10420" w:type="dxa"/>
          </w:tcPr>
          <w:p w:rsidR="00ED0EFE" w:rsidRPr="006D1C29" w:rsidRDefault="00ED0EFE" w:rsidP="002B4E5C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</w:rPr>
            </w:pPr>
            <w:r w:rsidRPr="006D1C29">
              <w:rPr>
                <w:rFonts w:ascii="Times New Roman" w:hAnsi="Times New Roman" w:cs="Times New Roman"/>
                <w:bCs/>
              </w:rPr>
              <w:t>Научные учреждения</w:t>
            </w:r>
          </w:p>
        </w:tc>
      </w:tr>
      <w:tr w:rsidR="00ED0EFE" w:rsidRPr="006D1C29" w:rsidTr="00ED0EFE">
        <w:tc>
          <w:tcPr>
            <w:tcW w:w="10420" w:type="dxa"/>
          </w:tcPr>
          <w:p w:rsidR="00ED0EFE" w:rsidRPr="006D1C29" w:rsidRDefault="00ED0EFE" w:rsidP="002B4E5C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</w:rPr>
            </w:pPr>
            <w:r w:rsidRPr="006D1C29">
              <w:rPr>
                <w:rFonts w:ascii="Times New Roman" w:hAnsi="Times New Roman" w:cs="Times New Roman"/>
                <w:bCs/>
              </w:rPr>
              <w:t>Другие учреждения</w:t>
            </w:r>
          </w:p>
        </w:tc>
      </w:tr>
    </w:tbl>
    <w:p w:rsidR="00CD6A55" w:rsidRPr="006A28C2" w:rsidRDefault="00CD6A55" w:rsidP="00CD6A5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2835"/>
        <w:gridCol w:w="2694"/>
      </w:tblGrid>
      <w:tr w:rsidR="00886B0A" w:rsidTr="00C96B02">
        <w:tc>
          <w:tcPr>
            <w:tcW w:w="4644" w:type="dxa"/>
          </w:tcPr>
          <w:p w:rsidR="00886B0A" w:rsidRPr="00DF6A40" w:rsidRDefault="00886B0A" w:rsidP="00C96B02">
            <w:pPr>
              <w:pStyle w:val="msonormalbullet1gif"/>
              <w:contextualSpacing/>
              <w:rPr>
                <w:sz w:val="28"/>
                <w:szCs w:val="28"/>
              </w:rPr>
            </w:pPr>
            <w:r w:rsidRPr="00DF6A40">
              <w:rPr>
                <w:sz w:val="28"/>
                <w:szCs w:val="28"/>
              </w:rPr>
              <w:t>Начальник Отела кадровой политики и правового сопровождения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86B0A" w:rsidRPr="00DF6A40" w:rsidRDefault="00886B0A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2694" w:type="dxa"/>
            <w:vAlign w:val="bottom"/>
          </w:tcPr>
          <w:p w:rsidR="00886B0A" w:rsidRPr="00DF6A40" w:rsidRDefault="00886B0A" w:rsidP="00C96B02">
            <w:pPr>
              <w:pStyle w:val="msonormalbullet1gif"/>
              <w:contextualSpacing/>
              <w:jc w:val="right"/>
              <w:rPr>
                <w:sz w:val="28"/>
                <w:szCs w:val="28"/>
              </w:rPr>
            </w:pPr>
            <w:r w:rsidRPr="00DF6A40">
              <w:rPr>
                <w:sz w:val="28"/>
                <w:szCs w:val="28"/>
              </w:rPr>
              <w:t>К.М.</w:t>
            </w:r>
            <w:r>
              <w:rPr>
                <w:sz w:val="28"/>
                <w:szCs w:val="28"/>
              </w:rPr>
              <w:t xml:space="preserve"> </w:t>
            </w:r>
            <w:r w:rsidRPr="00DF6A40">
              <w:rPr>
                <w:sz w:val="28"/>
                <w:szCs w:val="28"/>
              </w:rPr>
              <w:t>Омарова</w:t>
            </w:r>
          </w:p>
        </w:tc>
      </w:tr>
      <w:tr w:rsidR="00886B0A" w:rsidTr="00C96B02">
        <w:tc>
          <w:tcPr>
            <w:tcW w:w="4644" w:type="dxa"/>
          </w:tcPr>
          <w:p w:rsidR="00886B0A" w:rsidRPr="00DF6A40" w:rsidRDefault="00886B0A" w:rsidP="00C96B02">
            <w:pPr>
              <w:pStyle w:val="msonormalbullet1gif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886B0A" w:rsidRDefault="00886B0A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  <w:r w:rsidRPr="00DF6A40">
              <w:rPr>
                <w:sz w:val="16"/>
                <w:szCs w:val="16"/>
              </w:rPr>
              <w:t>(подпись)</w:t>
            </w:r>
          </w:p>
          <w:p w:rsidR="00886B0A" w:rsidRDefault="00886B0A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886B0A" w:rsidRDefault="00886B0A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886B0A" w:rsidRDefault="00886B0A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886B0A" w:rsidRPr="00DF6A40" w:rsidRDefault="00886B0A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2694" w:type="dxa"/>
          </w:tcPr>
          <w:p w:rsidR="00886B0A" w:rsidRDefault="00886B0A" w:rsidP="00C96B02">
            <w:pPr>
              <w:pStyle w:val="msonormalbullet1gif"/>
              <w:contextualSpacing/>
              <w:jc w:val="both"/>
              <w:rPr>
                <w:i/>
                <w:sz w:val="28"/>
                <w:szCs w:val="28"/>
              </w:rPr>
            </w:pPr>
          </w:p>
        </w:tc>
      </w:tr>
      <w:tr w:rsidR="00886B0A" w:rsidTr="00C96B02">
        <w:tc>
          <w:tcPr>
            <w:tcW w:w="4644" w:type="dxa"/>
            <w:vAlign w:val="bottom"/>
          </w:tcPr>
          <w:p w:rsidR="00886B0A" w:rsidRPr="00DF6A40" w:rsidRDefault="00886B0A" w:rsidP="00C96B02">
            <w:pPr>
              <w:pStyle w:val="msonormalbullet1gif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должностным регламентом ознакомлен: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86B0A" w:rsidRDefault="00886B0A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886B0A" w:rsidRDefault="00886B0A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886B0A" w:rsidRDefault="00886B0A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886B0A" w:rsidRPr="00DF6A40" w:rsidRDefault="00886B0A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2694" w:type="dxa"/>
          </w:tcPr>
          <w:p w:rsidR="00886B0A" w:rsidRDefault="00886B0A" w:rsidP="00C96B02">
            <w:pPr>
              <w:pStyle w:val="msonormalbullet1gif"/>
              <w:contextualSpacing/>
              <w:jc w:val="both"/>
              <w:rPr>
                <w:i/>
                <w:sz w:val="28"/>
                <w:szCs w:val="28"/>
              </w:rPr>
            </w:pPr>
          </w:p>
        </w:tc>
      </w:tr>
      <w:tr w:rsidR="00886B0A" w:rsidTr="00C96B02">
        <w:tc>
          <w:tcPr>
            <w:tcW w:w="4644" w:type="dxa"/>
          </w:tcPr>
          <w:p w:rsidR="00886B0A" w:rsidRPr="00DF6A40" w:rsidRDefault="00886B0A" w:rsidP="00C96B02">
            <w:pPr>
              <w:pStyle w:val="msonormalbullet1gif"/>
              <w:contextualSpacing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886B0A" w:rsidRPr="00DF6A40" w:rsidRDefault="00886B0A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  <w:r w:rsidRPr="00DF6A40">
              <w:rPr>
                <w:sz w:val="16"/>
                <w:szCs w:val="16"/>
              </w:rPr>
              <w:t>(подпись)</w:t>
            </w:r>
          </w:p>
        </w:tc>
        <w:tc>
          <w:tcPr>
            <w:tcW w:w="2694" w:type="dxa"/>
          </w:tcPr>
          <w:p w:rsidR="00886B0A" w:rsidRDefault="00886B0A" w:rsidP="00C96B02">
            <w:pPr>
              <w:pStyle w:val="msonormalbullet1gif"/>
              <w:contextualSpacing/>
              <w:jc w:val="both"/>
              <w:rPr>
                <w:i/>
                <w:sz w:val="28"/>
                <w:szCs w:val="28"/>
              </w:rPr>
            </w:pPr>
          </w:p>
        </w:tc>
      </w:tr>
    </w:tbl>
    <w:p w:rsidR="00761C63" w:rsidRDefault="00761C63" w:rsidP="00761C63">
      <w:pPr>
        <w:spacing w:line="240" w:lineRule="auto"/>
        <w:ind w:firstLine="993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761C63" w:rsidSect="005173D7">
      <w:headerReference w:type="default" r:id="rId20"/>
      <w:pgSz w:w="11906" w:h="16838"/>
      <w:pgMar w:top="567" w:right="567" w:bottom="567" w:left="1134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6A6A" w:rsidRDefault="003B6A6A" w:rsidP="00D26775">
      <w:pPr>
        <w:spacing w:after="0" w:line="240" w:lineRule="auto"/>
      </w:pPr>
      <w:r>
        <w:separator/>
      </w:r>
    </w:p>
  </w:endnote>
  <w:endnote w:type="continuationSeparator" w:id="1">
    <w:p w:rsidR="003B6A6A" w:rsidRDefault="003B6A6A" w:rsidP="00D26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6A6A" w:rsidRDefault="003B6A6A" w:rsidP="00D26775">
      <w:pPr>
        <w:spacing w:after="0" w:line="240" w:lineRule="auto"/>
      </w:pPr>
      <w:r>
        <w:separator/>
      </w:r>
    </w:p>
  </w:footnote>
  <w:footnote w:type="continuationSeparator" w:id="1">
    <w:p w:rsidR="003B6A6A" w:rsidRDefault="003B6A6A" w:rsidP="00D267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A55" w:rsidRDefault="00CD6A55">
    <w:pPr>
      <w:pStyle w:val="a6"/>
      <w:jc w:val="center"/>
    </w:pPr>
  </w:p>
  <w:p w:rsidR="00CD6A55" w:rsidRDefault="00CD6A5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36BCE"/>
    <w:multiLevelType w:val="hybridMultilevel"/>
    <w:tmpl w:val="2D56C6D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C5E4881"/>
    <w:multiLevelType w:val="multilevel"/>
    <w:tmpl w:val="78EEC43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34351431"/>
    <w:multiLevelType w:val="hybridMultilevel"/>
    <w:tmpl w:val="D748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A07564"/>
    <w:multiLevelType w:val="multilevel"/>
    <w:tmpl w:val="B4803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9D1E6A"/>
    <w:multiLevelType w:val="hybridMultilevel"/>
    <w:tmpl w:val="FCF84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23ED9"/>
    <w:multiLevelType w:val="hybridMultilevel"/>
    <w:tmpl w:val="97D441E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40C03619"/>
    <w:multiLevelType w:val="hybridMultilevel"/>
    <w:tmpl w:val="D748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243B99"/>
    <w:multiLevelType w:val="hybridMultilevel"/>
    <w:tmpl w:val="D748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471AFD"/>
    <w:multiLevelType w:val="hybridMultilevel"/>
    <w:tmpl w:val="331E6E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A44C5C"/>
    <w:multiLevelType w:val="hybridMultilevel"/>
    <w:tmpl w:val="D748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8C732E"/>
    <w:multiLevelType w:val="hybridMultilevel"/>
    <w:tmpl w:val="01FECEC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725028F5"/>
    <w:multiLevelType w:val="hybridMultilevel"/>
    <w:tmpl w:val="D748913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727C4319"/>
    <w:multiLevelType w:val="hybridMultilevel"/>
    <w:tmpl w:val="97D441E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5"/>
  </w:num>
  <w:num w:numId="5">
    <w:abstractNumId w:val="2"/>
  </w:num>
  <w:num w:numId="6">
    <w:abstractNumId w:val="11"/>
  </w:num>
  <w:num w:numId="7">
    <w:abstractNumId w:val="6"/>
  </w:num>
  <w:num w:numId="8">
    <w:abstractNumId w:val="12"/>
  </w:num>
  <w:num w:numId="9">
    <w:abstractNumId w:val="4"/>
  </w:num>
  <w:num w:numId="10">
    <w:abstractNumId w:val="9"/>
  </w:num>
  <w:num w:numId="11">
    <w:abstractNumId w:val="10"/>
  </w:num>
  <w:num w:numId="12">
    <w:abstractNumId w:val="0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34BE5"/>
    <w:rsid w:val="00053A07"/>
    <w:rsid w:val="00073F91"/>
    <w:rsid w:val="000956EE"/>
    <w:rsid w:val="000F74AB"/>
    <w:rsid w:val="001109ED"/>
    <w:rsid w:val="00171545"/>
    <w:rsid w:val="001814F3"/>
    <w:rsid w:val="00185E26"/>
    <w:rsid w:val="001A21A6"/>
    <w:rsid w:val="001E21FB"/>
    <w:rsid w:val="001F30AF"/>
    <w:rsid w:val="0023736A"/>
    <w:rsid w:val="00244E3F"/>
    <w:rsid w:val="0027006E"/>
    <w:rsid w:val="00273450"/>
    <w:rsid w:val="00284D59"/>
    <w:rsid w:val="00293E55"/>
    <w:rsid w:val="002F5C6D"/>
    <w:rsid w:val="00332227"/>
    <w:rsid w:val="0036751D"/>
    <w:rsid w:val="0038351B"/>
    <w:rsid w:val="00387982"/>
    <w:rsid w:val="003B6269"/>
    <w:rsid w:val="003B6A6A"/>
    <w:rsid w:val="0041196A"/>
    <w:rsid w:val="00426463"/>
    <w:rsid w:val="00445949"/>
    <w:rsid w:val="004567B4"/>
    <w:rsid w:val="00474908"/>
    <w:rsid w:val="004907FF"/>
    <w:rsid w:val="004B1DBB"/>
    <w:rsid w:val="004D0237"/>
    <w:rsid w:val="004E218F"/>
    <w:rsid w:val="005115EB"/>
    <w:rsid w:val="005173D7"/>
    <w:rsid w:val="005343D1"/>
    <w:rsid w:val="0054256E"/>
    <w:rsid w:val="00556DFC"/>
    <w:rsid w:val="00557FDA"/>
    <w:rsid w:val="005C33B2"/>
    <w:rsid w:val="005C3971"/>
    <w:rsid w:val="005F3CAB"/>
    <w:rsid w:val="00625981"/>
    <w:rsid w:val="00636C5A"/>
    <w:rsid w:val="006416D0"/>
    <w:rsid w:val="00666569"/>
    <w:rsid w:val="0068014D"/>
    <w:rsid w:val="00684CF8"/>
    <w:rsid w:val="006A2F74"/>
    <w:rsid w:val="006B4AEC"/>
    <w:rsid w:val="006C2FFA"/>
    <w:rsid w:val="006D6CEF"/>
    <w:rsid w:val="00704A1C"/>
    <w:rsid w:val="00730E5E"/>
    <w:rsid w:val="00734BE5"/>
    <w:rsid w:val="00752B49"/>
    <w:rsid w:val="00761C63"/>
    <w:rsid w:val="0076270D"/>
    <w:rsid w:val="00765AB8"/>
    <w:rsid w:val="00785D9A"/>
    <w:rsid w:val="007956FE"/>
    <w:rsid w:val="00795D07"/>
    <w:rsid w:val="007C1920"/>
    <w:rsid w:val="007F4FF0"/>
    <w:rsid w:val="00833A4F"/>
    <w:rsid w:val="008529F2"/>
    <w:rsid w:val="00871E19"/>
    <w:rsid w:val="00886B0A"/>
    <w:rsid w:val="008A2D90"/>
    <w:rsid w:val="008C60B2"/>
    <w:rsid w:val="008E5FE7"/>
    <w:rsid w:val="008F1D50"/>
    <w:rsid w:val="008F73B8"/>
    <w:rsid w:val="0092205B"/>
    <w:rsid w:val="009306FC"/>
    <w:rsid w:val="009457DB"/>
    <w:rsid w:val="009539FE"/>
    <w:rsid w:val="009573C2"/>
    <w:rsid w:val="0096784B"/>
    <w:rsid w:val="009730FE"/>
    <w:rsid w:val="0099654B"/>
    <w:rsid w:val="00A026CA"/>
    <w:rsid w:val="00A95583"/>
    <w:rsid w:val="00A955B4"/>
    <w:rsid w:val="00AC30C9"/>
    <w:rsid w:val="00B02A29"/>
    <w:rsid w:val="00B3068A"/>
    <w:rsid w:val="00B3519D"/>
    <w:rsid w:val="00B73E0F"/>
    <w:rsid w:val="00B75D08"/>
    <w:rsid w:val="00BA2EFC"/>
    <w:rsid w:val="00BB2AAC"/>
    <w:rsid w:val="00BE2B12"/>
    <w:rsid w:val="00BF0C3B"/>
    <w:rsid w:val="00C355C0"/>
    <w:rsid w:val="00C439B5"/>
    <w:rsid w:val="00C54933"/>
    <w:rsid w:val="00C76FDC"/>
    <w:rsid w:val="00CD6A55"/>
    <w:rsid w:val="00D265BD"/>
    <w:rsid w:val="00D26775"/>
    <w:rsid w:val="00DA3AC2"/>
    <w:rsid w:val="00DC22E6"/>
    <w:rsid w:val="00DF09F4"/>
    <w:rsid w:val="00E228DA"/>
    <w:rsid w:val="00E261EC"/>
    <w:rsid w:val="00E419DD"/>
    <w:rsid w:val="00E934CB"/>
    <w:rsid w:val="00EA0D38"/>
    <w:rsid w:val="00EC5790"/>
    <w:rsid w:val="00EC5E7A"/>
    <w:rsid w:val="00ED0EFE"/>
    <w:rsid w:val="00EE27D3"/>
    <w:rsid w:val="00EF5711"/>
    <w:rsid w:val="00F31DDC"/>
    <w:rsid w:val="00F50E02"/>
    <w:rsid w:val="00F6482D"/>
    <w:rsid w:val="00FD04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9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4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C355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ng-binding">
    <w:name w:val="ng-binding"/>
    <w:basedOn w:val="a0"/>
    <w:rsid w:val="0023736A"/>
  </w:style>
  <w:style w:type="character" w:customStyle="1" w:styleId="apple-converted-space">
    <w:name w:val="apple-converted-space"/>
    <w:basedOn w:val="a0"/>
    <w:rsid w:val="0023736A"/>
  </w:style>
  <w:style w:type="paragraph" w:styleId="a4">
    <w:name w:val="footnote text"/>
    <w:basedOn w:val="a"/>
    <w:link w:val="a5"/>
    <w:uiPriority w:val="99"/>
    <w:rsid w:val="00D26775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rsid w:val="00D26775"/>
    <w:rPr>
      <w:rFonts w:ascii="Calibri" w:eastAsia="Calibri" w:hAnsi="Calibri" w:cs="Times New Roman"/>
      <w:sz w:val="20"/>
      <w:szCs w:val="20"/>
      <w:lang w:eastAsia="en-US"/>
    </w:rPr>
  </w:style>
  <w:style w:type="paragraph" w:styleId="a6">
    <w:name w:val="header"/>
    <w:basedOn w:val="a"/>
    <w:link w:val="a7"/>
    <w:uiPriority w:val="99"/>
    <w:rsid w:val="00D26775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D26775"/>
    <w:rPr>
      <w:rFonts w:ascii="Calibri" w:eastAsia="Times New Roman" w:hAnsi="Calibri" w:cs="Times New Roman"/>
      <w:sz w:val="20"/>
      <w:szCs w:val="20"/>
    </w:rPr>
  </w:style>
  <w:style w:type="paragraph" w:styleId="a8">
    <w:name w:val="List Paragraph"/>
    <w:basedOn w:val="a"/>
    <w:link w:val="a9"/>
    <w:uiPriority w:val="34"/>
    <w:qFormat/>
    <w:rsid w:val="00D26775"/>
    <w:pPr>
      <w:ind w:left="720"/>
      <w:contextualSpacing/>
      <w:jc w:val="both"/>
    </w:pPr>
    <w:rPr>
      <w:rFonts w:ascii="Calibri" w:eastAsia="Calibri" w:hAnsi="Calibri" w:cs="Times New Roman"/>
      <w:lang w:eastAsia="en-US"/>
    </w:rPr>
  </w:style>
  <w:style w:type="character" w:styleId="aa">
    <w:name w:val="footnote reference"/>
    <w:uiPriority w:val="99"/>
    <w:rsid w:val="00D26775"/>
    <w:rPr>
      <w:rFonts w:cs="Times New Roman"/>
      <w:vertAlign w:val="superscript"/>
    </w:rPr>
  </w:style>
  <w:style w:type="character" w:customStyle="1" w:styleId="Doc-">
    <w:name w:val="Doc-Т внутри нумерации Знак"/>
    <w:link w:val="Doc-0"/>
    <w:uiPriority w:val="99"/>
    <w:locked/>
    <w:rsid w:val="00D26775"/>
    <w:rPr>
      <w:rFonts w:ascii="Times New Roman" w:hAnsi="Times New Roman"/>
    </w:rPr>
  </w:style>
  <w:style w:type="paragraph" w:customStyle="1" w:styleId="Doc-0">
    <w:name w:val="Doc-Т внутри нумерации"/>
    <w:basedOn w:val="a"/>
    <w:link w:val="Doc-"/>
    <w:uiPriority w:val="99"/>
    <w:rsid w:val="00D26775"/>
    <w:pPr>
      <w:spacing w:after="0" w:line="360" w:lineRule="auto"/>
      <w:ind w:left="720" w:firstLine="709"/>
      <w:jc w:val="both"/>
    </w:pPr>
    <w:rPr>
      <w:rFonts w:ascii="Times New Roman" w:hAnsi="Times New Roman"/>
    </w:rPr>
  </w:style>
  <w:style w:type="character" w:customStyle="1" w:styleId="a9">
    <w:name w:val="Абзац списка Знак"/>
    <w:link w:val="a8"/>
    <w:uiPriority w:val="34"/>
    <w:locked/>
    <w:rsid w:val="00D26775"/>
    <w:rPr>
      <w:rFonts w:ascii="Calibri" w:eastAsia="Calibri" w:hAnsi="Calibri" w:cs="Times New Roman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D26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26775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uiPriority w:val="99"/>
    <w:semiHidden/>
    <w:unhideWhenUsed/>
    <w:rsid w:val="00D267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26775"/>
  </w:style>
  <w:style w:type="paragraph" w:customStyle="1" w:styleId="ConsPlusNonformat">
    <w:name w:val="ConsPlusNonformat"/>
    <w:uiPriority w:val="99"/>
    <w:rsid w:val="00D267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">
    <w:name w:val="endnote text"/>
    <w:basedOn w:val="a"/>
    <w:link w:val="af0"/>
    <w:uiPriority w:val="99"/>
    <w:semiHidden/>
    <w:unhideWhenUsed/>
    <w:rsid w:val="00625981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625981"/>
    <w:rPr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625981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92205B"/>
    <w:rPr>
      <w:rFonts w:ascii="Times New Roman" w:hAnsi="Times New Roman" w:cs="Times New Roman"/>
      <w:b/>
      <w:bCs/>
      <w:sz w:val="28"/>
      <w:szCs w:val="28"/>
    </w:rPr>
  </w:style>
  <w:style w:type="paragraph" w:styleId="af2">
    <w:name w:val="No Spacing"/>
    <w:link w:val="af3"/>
    <w:uiPriority w:val="1"/>
    <w:qFormat/>
    <w:rsid w:val="00445949"/>
    <w:pPr>
      <w:spacing w:after="0" w:line="240" w:lineRule="auto"/>
    </w:pPr>
    <w:rPr>
      <w:rFonts w:ascii="Calibri" w:eastAsia="Times New Roman" w:hAnsi="Calibri" w:cs="Calibri"/>
    </w:rPr>
  </w:style>
  <w:style w:type="table" w:styleId="af4">
    <w:name w:val="Table Grid"/>
    <w:basedOn w:val="a1"/>
    <w:uiPriority w:val="59"/>
    <w:rsid w:val="005F3CA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3">
    <w:name w:val="Без интервала Знак"/>
    <w:link w:val="af2"/>
    <w:uiPriority w:val="1"/>
    <w:rsid w:val="00BE2B12"/>
    <w:rPr>
      <w:rFonts w:ascii="Calibri" w:eastAsia="Times New Roman" w:hAnsi="Calibri" w:cs="Calibri"/>
    </w:rPr>
  </w:style>
  <w:style w:type="paragraph" w:customStyle="1" w:styleId="msonormalbullet1gif">
    <w:name w:val="msonormalbullet1.gif"/>
    <w:basedOn w:val="a"/>
    <w:rsid w:val="00886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2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0AF3536786575BB82E99A725F0AD36AACB7B3949575EE7BFE67A27D613912CCEAC81D62369015C75BFD17dCwAI" TargetMode="External"/><Relationship Id="rId13" Type="http://schemas.openxmlformats.org/officeDocument/2006/relationships/hyperlink" Target="consultantplus://offline/ref=30AF3536786575BB82E99A725F0AD36AACB7B3949575EE7BFE67A27D613912CCEAC81D62369015C75BF312dCw1I" TargetMode="External"/><Relationship Id="rId18" Type="http://schemas.openxmlformats.org/officeDocument/2006/relationships/hyperlink" Target="consultantplus://offline/ref=97F2CCF7E8339DC0C83C6AEBF4DE864F46010EC25EF1D5759ADFBE8AA0CA1DC4DAC139A221739FAANAuCK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0AF3536786575BB82E99A725F0AD36AACB7B3949575EE7BFE67A27D613912CCEAC81D62369010dCw7I" TargetMode="External"/><Relationship Id="rId17" Type="http://schemas.openxmlformats.org/officeDocument/2006/relationships/hyperlink" Target="consultantplus://offline/ref=97F2CCF7E8339DC0C83C6AEBF4DE864F4F0C03CB5FFD887F9286B288NAu7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80A435B918E50F3FF36EF6CE42E73060D15B3950AE16825B793CAFB02664EH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AF3536786575BB82E99A725F0AD36AACB7B3949575EE7BFE67A27D613912CCEAC81D62369015C75BFD17dCwC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7F2CCF7E8339DC0C83C74E6E2B2DB46410E58C657FED722C080E5D7F7C317939D8E60E0657E9FADA5147BN9uAK" TargetMode="External"/><Relationship Id="rId10" Type="http://schemas.openxmlformats.org/officeDocument/2006/relationships/hyperlink" Target="consultantplus://offline/ref=30AF3536786575BB82E99A725F0AD36AACB7B3949575EE7BFE67A27D613912CCEAC81D62369015C75BFB11dCw9I" TargetMode="External"/><Relationship Id="rId19" Type="http://schemas.openxmlformats.org/officeDocument/2006/relationships/hyperlink" Target="consultantplus://offline/ref=97F2CCF7E8339DC0C83C74E6E2B2DB46410E58C657FED722C080E5D7F7C317939D8E60E0657E9FADA51376N9uC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0AF3536786575BB82E99A725F0AD36AACB7B3949575EE7BFE67A27D613912CCEAC81D62369015C75BFD17dCwBI" TargetMode="External"/><Relationship Id="rId14" Type="http://schemas.openxmlformats.org/officeDocument/2006/relationships/hyperlink" Target="consultantplus://offline/ref=97F2CCF7E8339DC0C83C6AEBF4DE864F46010EC25EF1D5759ADFBE8AA0CA1DC4DAC139A221739FADNAu7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187D7-4A86-41E4-B08C-9499DFFA1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12</Pages>
  <Words>4790</Words>
  <Characters>27305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cp:lastPrinted>2017-06-21T07:07:00Z</cp:lastPrinted>
  <dcterms:created xsi:type="dcterms:W3CDTF">2017-06-20T07:56:00Z</dcterms:created>
  <dcterms:modified xsi:type="dcterms:W3CDTF">2017-07-17T14:47:00Z</dcterms:modified>
</cp:coreProperties>
</file>